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FB" w:rsidRPr="00570342" w:rsidRDefault="000600FB" w:rsidP="000600FB">
      <w:pPr>
        <w:jc w:val="right"/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  <w:r w:rsidRPr="00570342">
        <w:rPr>
          <w:rFonts w:ascii="Verdana" w:hAnsi="Verdana" w:cs="Times New Roman"/>
          <w:b/>
          <w:sz w:val="20"/>
          <w:szCs w:val="20"/>
        </w:rPr>
        <w:t>Приложение № 1</w:t>
      </w:r>
    </w:p>
    <w:p w:rsidR="0091229A" w:rsidRPr="00570342" w:rsidRDefault="00D7209F" w:rsidP="00D7209F">
      <w:pPr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ТЕХНИЧЕСКА СПЕЦИФИКАЦИЯ</w:t>
      </w:r>
    </w:p>
    <w:p w:rsidR="00D7209F" w:rsidRDefault="000600FB" w:rsidP="00353E42">
      <w:pPr>
        <w:ind w:firstLine="567"/>
        <w:jc w:val="center"/>
        <w:rPr>
          <w:rFonts w:ascii="Verdana" w:hAnsi="Verdana" w:cs="Times New Roman"/>
          <w:b/>
          <w:sz w:val="20"/>
          <w:szCs w:val="20"/>
        </w:rPr>
      </w:pPr>
      <w:r w:rsidRPr="00570342">
        <w:rPr>
          <w:rFonts w:ascii="Verdana" w:hAnsi="Verdana" w:cs="Times New Roman"/>
          <w:b/>
          <w:sz w:val="20"/>
          <w:szCs w:val="20"/>
        </w:rPr>
        <w:t xml:space="preserve">за </w:t>
      </w:r>
      <w:r w:rsidR="0091229A" w:rsidRPr="00570342">
        <w:rPr>
          <w:rFonts w:ascii="Verdana" w:hAnsi="Verdana" w:cs="Times New Roman"/>
          <w:b/>
          <w:sz w:val="20"/>
          <w:szCs w:val="20"/>
        </w:rPr>
        <w:t>обществена поръчка с предмет</w:t>
      </w:r>
      <w:r w:rsidR="00D7209F">
        <w:rPr>
          <w:rFonts w:ascii="Verdana" w:hAnsi="Verdana" w:cs="Times New Roman"/>
          <w:b/>
          <w:sz w:val="20"/>
          <w:szCs w:val="20"/>
        </w:rPr>
        <w:t>:</w:t>
      </w:r>
    </w:p>
    <w:p w:rsidR="00353E42" w:rsidRPr="00570342" w:rsidRDefault="0091229A" w:rsidP="00353E42">
      <w:pPr>
        <w:ind w:firstLine="567"/>
        <w:jc w:val="center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570342">
        <w:rPr>
          <w:rFonts w:ascii="Verdana" w:hAnsi="Verdana" w:cs="Times New Roman"/>
          <w:b/>
          <w:sz w:val="20"/>
          <w:szCs w:val="20"/>
        </w:rPr>
        <w:t xml:space="preserve"> </w:t>
      </w:r>
      <w:r w:rsidR="006E6217" w:rsidRPr="00570342">
        <w:rPr>
          <w:rFonts w:ascii="Verdana" w:eastAsia="Times New Roman" w:hAnsi="Verdana" w:cs="Times New Roman"/>
          <w:b/>
          <w:sz w:val="20"/>
          <w:szCs w:val="20"/>
        </w:rPr>
        <w:t>„</w:t>
      </w:r>
      <w:r w:rsidR="00353E42" w:rsidRPr="00570342">
        <w:rPr>
          <w:rFonts w:ascii="Verdana" w:eastAsia="Times New Roman" w:hAnsi="Verdana" w:cs="Times New Roman"/>
          <w:b/>
          <w:i/>
          <w:sz w:val="20"/>
          <w:szCs w:val="20"/>
        </w:rPr>
        <w:t xml:space="preserve">Доставка на  </w:t>
      </w:r>
      <w:r w:rsidR="00D7209F">
        <w:rPr>
          <w:rFonts w:ascii="Verdana" w:eastAsia="Times New Roman" w:hAnsi="Verdana" w:cs="Times New Roman"/>
          <w:b/>
          <w:i/>
          <w:sz w:val="20"/>
          <w:szCs w:val="20"/>
        </w:rPr>
        <w:t>1</w:t>
      </w:r>
      <w:r w:rsidR="00C21486" w:rsidRPr="00570342">
        <w:rPr>
          <w:rFonts w:ascii="Verdana" w:eastAsia="Times New Roman" w:hAnsi="Verdana" w:cs="Times New Roman"/>
          <w:b/>
          <w:i/>
          <w:sz w:val="20"/>
          <w:szCs w:val="20"/>
        </w:rPr>
        <w:t xml:space="preserve"> (</w:t>
      </w:r>
      <w:r w:rsidR="00D7209F">
        <w:rPr>
          <w:rFonts w:ascii="Verdana" w:eastAsia="Times New Roman" w:hAnsi="Verdana" w:cs="Times New Roman"/>
          <w:b/>
          <w:i/>
          <w:sz w:val="20"/>
          <w:szCs w:val="20"/>
        </w:rPr>
        <w:t>един</w:t>
      </w:r>
      <w:r w:rsidR="00A56076">
        <w:rPr>
          <w:rFonts w:ascii="Verdana" w:eastAsia="Times New Roman" w:hAnsi="Verdana" w:cs="Times New Roman"/>
          <w:b/>
          <w:i/>
          <w:sz w:val="20"/>
          <w:szCs w:val="20"/>
        </w:rPr>
        <w:t>)</w:t>
      </w:r>
      <w:r w:rsidR="00F86C08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r w:rsidR="00C71C2A">
        <w:rPr>
          <w:rFonts w:ascii="Verdana" w:eastAsia="Times New Roman" w:hAnsi="Verdana" w:cs="Times New Roman"/>
          <w:b/>
          <w:i/>
          <w:sz w:val="20"/>
          <w:szCs w:val="20"/>
        </w:rPr>
        <w:t>нов автомобил</w:t>
      </w:r>
      <w:r w:rsidR="00C21486" w:rsidRPr="00570342">
        <w:rPr>
          <w:rFonts w:ascii="Verdana" w:eastAsia="Times New Roman" w:hAnsi="Verdana" w:cs="Times New Roman"/>
          <w:b/>
          <w:i/>
          <w:sz w:val="20"/>
          <w:szCs w:val="20"/>
        </w:rPr>
        <w:t xml:space="preserve"> за нуждите на И</w:t>
      </w:r>
      <w:r w:rsidR="005B51DE">
        <w:rPr>
          <w:rFonts w:ascii="Verdana" w:eastAsia="Times New Roman" w:hAnsi="Verdana" w:cs="Times New Roman"/>
          <w:b/>
          <w:i/>
          <w:sz w:val="20"/>
          <w:szCs w:val="20"/>
        </w:rPr>
        <w:t>А ГИТ</w:t>
      </w:r>
      <w:r w:rsidR="00C21486" w:rsidRPr="00570342">
        <w:rPr>
          <w:rFonts w:ascii="Verdana" w:eastAsia="Times New Roman" w:hAnsi="Verdana" w:cs="Times New Roman"/>
          <w:b/>
          <w:i/>
          <w:sz w:val="20"/>
          <w:szCs w:val="20"/>
        </w:rPr>
        <w:t>““</w:t>
      </w:r>
    </w:p>
    <w:p w:rsidR="00C736FB" w:rsidRPr="00C736FB" w:rsidRDefault="00C736FB" w:rsidP="00C736FB">
      <w:pPr>
        <w:ind w:firstLine="567"/>
        <w:jc w:val="both"/>
        <w:rPr>
          <w:rFonts w:ascii="Verdana" w:hAnsi="Verdana" w:cs="Times New Roman"/>
          <w:sz w:val="20"/>
          <w:szCs w:val="20"/>
        </w:rPr>
      </w:pPr>
      <w:r w:rsidRPr="00C736FB">
        <w:rPr>
          <w:rFonts w:ascii="Verdana" w:hAnsi="Verdana" w:cs="Times New Roman"/>
          <w:sz w:val="20"/>
          <w:szCs w:val="20"/>
        </w:rPr>
        <w:t xml:space="preserve">Доставка на </w:t>
      </w:r>
      <w:r>
        <w:rPr>
          <w:rFonts w:ascii="Verdana" w:hAnsi="Verdana" w:cs="Times New Roman"/>
          <w:sz w:val="20"/>
          <w:szCs w:val="20"/>
        </w:rPr>
        <w:t xml:space="preserve">1 (един) брой </w:t>
      </w:r>
      <w:r w:rsidRPr="00C736FB">
        <w:rPr>
          <w:rFonts w:ascii="Verdana" w:hAnsi="Verdana" w:cs="Times New Roman"/>
          <w:sz w:val="20"/>
          <w:szCs w:val="20"/>
        </w:rPr>
        <w:t>фабрично нов а</w:t>
      </w:r>
      <w:r>
        <w:rPr>
          <w:rFonts w:ascii="Verdana" w:hAnsi="Verdana" w:cs="Times New Roman"/>
          <w:sz w:val="20"/>
          <w:szCs w:val="20"/>
        </w:rPr>
        <w:t>втомобил при изпълнение на следните изисквания</w:t>
      </w:r>
      <w:r w:rsidRPr="00C736FB">
        <w:rPr>
          <w:rFonts w:ascii="Verdana" w:hAnsi="Verdana" w:cs="Times New Roman"/>
          <w:sz w:val="20"/>
          <w:szCs w:val="20"/>
        </w:rPr>
        <w:t>:</w:t>
      </w:r>
    </w:p>
    <w:p w:rsidR="00C736FB" w:rsidRPr="00C736FB" w:rsidRDefault="00C736FB" w:rsidP="00C736FB">
      <w:pPr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1. </w:t>
      </w:r>
      <w:r w:rsidRPr="00C736FB">
        <w:rPr>
          <w:rFonts w:ascii="Verdana" w:hAnsi="Verdana" w:cs="Times New Roman"/>
          <w:sz w:val="20"/>
          <w:szCs w:val="20"/>
        </w:rPr>
        <w:t>Следва да бъде предложена доставка и гаранционно обслужване на 1 /</w:t>
      </w:r>
      <w:r>
        <w:rPr>
          <w:rFonts w:ascii="Verdana" w:hAnsi="Verdana" w:cs="Times New Roman"/>
          <w:sz w:val="20"/>
          <w:szCs w:val="20"/>
        </w:rPr>
        <w:t>един</w:t>
      </w:r>
      <w:r w:rsidRPr="00C736FB">
        <w:rPr>
          <w:rFonts w:ascii="Verdana" w:hAnsi="Verdana" w:cs="Times New Roman"/>
          <w:sz w:val="20"/>
          <w:szCs w:val="20"/>
        </w:rPr>
        <w:t>/ бро</w:t>
      </w:r>
      <w:r>
        <w:rPr>
          <w:rFonts w:ascii="Verdana" w:hAnsi="Verdana" w:cs="Times New Roman"/>
          <w:sz w:val="20"/>
          <w:szCs w:val="20"/>
        </w:rPr>
        <w:t>й</w:t>
      </w:r>
      <w:r w:rsidRPr="00C736FB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фабрично нов </w:t>
      </w:r>
      <w:r w:rsidRPr="00C736FB">
        <w:rPr>
          <w:rFonts w:ascii="Verdana" w:hAnsi="Verdana" w:cs="Times New Roman"/>
          <w:sz w:val="20"/>
          <w:szCs w:val="20"/>
        </w:rPr>
        <w:t>автомобил</w:t>
      </w:r>
      <w:r>
        <w:rPr>
          <w:rFonts w:ascii="Verdana" w:hAnsi="Verdana" w:cs="Times New Roman"/>
          <w:sz w:val="20"/>
          <w:szCs w:val="20"/>
        </w:rPr>
        <w:t>. Автомобила</w:t>
      </w:r>
      <w:r w:rsidRPr="00C736FB">
        <w:rPr>
          <w:rFonts w:ascii="Verdana" w:hAnsi="Verdana" w:cs="Times New Roman"/>
          <w:sz w:val="20"/>
          <w:szCs w:val="20"/>
        </w:rPr>
        <w:t xml:space="preserve"> следва да бъде окомплектован съгласно чл. 139, ал. 2 от Закона за движението по пътищата, с обезопасителен триъгълник, аптечка, пожарогасител, светлоотразителна жилетка, да се придружава от необходимите за регистрацията му документи, гаранционна и сервизна книжка, както и инструкция за</w:t>
      </w:r>
      <w:r w:rsidR="00915F41">
        <w:rPr>
          <w:rFonts w:ascii="Verdana" w:hAnsi="Verdana" w:cs="Times New Roman"/>
          <w:sz w:val="20"/>
          <w:szCs w:val="20"/>
        </w:rPr>
        <w:t xml:space="preserve"> експлоатация на български език и </w:t>
      </w:r>
      <w:r w:rsidR="00915F41" w:rsidRPr="00915F41">
        <w:rPr>
          <w:rFonts w:ascii="Verdana" w:hAnsi="Verdana" w:cs="Times New Roman"/>
          <w:sz w:val="20"/>
          <w:szCs w:val="20"/>
        </w:rPr>
        <w:t>регистр</w:t>
      </w:r>
      <w:r w:rsidR="00915F41">
        <w:rPr>
          <w:rFonts w:ascii="Verdana" w:hAnsi="Verdana" w:cs="Times New Roman"/>
          <w:sz w:val="20"/>
          <w:szCs w:val="20"/>
        </w:rPr>
        <w:t>иран</w:t>
      </w:r>
      <w:r w:rsidR="00915F41" w:rsidRPr="00915F41">
        <w:rPr>
          <w:rFonts w:ascii="Verdana" w:hAnsi="Verdana" w:cs="Times New Roman"/>
          <w:sz w:val="20"/>
          <w:szCs w:val="20"/>
        </w:rPr>
        <w:t xml:space="preserve"> </w:t>
      </w:r>
      <w:r w:rsidR="00915F41">
        <w:rPr>
          <w:rFonts w:ascii="Verdana" w:hAnsi="Verdana" w:cs="Times New Roman"/>
          <w:sz w:val="20"/>
          <w:szCs w:val="20"/>
        </w:rPr>
        <w:t>в КАТ.</w:t>
      </w:r>
    </w:p>
    <w:p w:rsidR="00C736FB" w:rsidRPr="00C736FB" w:rsidRDefault="00C736FB" w:rsidP="00C736FB">
      <w:pPr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2. Д</w:t>
      </w:r>
      <w:r w:rsidRPr="00C736FB">
        <w:rPr>
          <w:rFonts w:ascii="Verdana" w:hAnsi="Verdana" w:cs="Times New Roman"/>
          <w:sz w:val="20"/>
          <w:szCs w:val="20"/>
        </w:rPr>
        <w:t>остав</w:t>
      </w:r>
      <w:r>
        <w:rPr>
          <w:rFonts w:ascii="Verdana" w:hAnsi="Verdana" w:cs="Times New Roman"/>
          <w:sz w:val="20"/>
          <w:szCs w:val="20"/>
        </w:rPr>
        <w:t>е</w:t>
      </w:r>
      <w:r w:rsidRPr="00C736FB">
        <w:rPr>
          <w:rFonts w:ascii="Verdana" w:hAnsi="Verdana" w:cs="Times New Roman"/>
          <w:sz w:val="20"/>
          <w:szCs w:val="20"/>
        </w:rPr>
        <w:t>ни</w:t>
      </w:r>
      <w:r>
        <w:rPr>
          <w:rFonts w:ascii="Verdana" w:hAnsi="Verdana" w:cs="Times New Roman"/>
          <w:sz w:val="20"/>
          <w:szCs w:val="20"/>
        </w:rPr>
        <w:t>я</w:t>
      </w:r>
      <w:r w:rsidRPr="00C736FB">
        <w:rPr>
          <w:rFonts w:ascii="Verdana" w:hAnsi="Verdana" w:cs="Times New Roman"/>
          <w:sz w:val="20"/>
          <w:szCs w:val="20"/>
        </w:rPr>
        <w:t xml:space="preserve">т автомобил следва да се обезпечи </w:t>
      </w:r>
      <w:r>
        <w:rPr>
          <w:rFonts w:ascii="Verdana" w:hAnsi="Verdana" w:cs="Times New Roman"/>
          <w:sz w:val="20"/>
          <w:szCs w:val="20"/>
        </w:rPr>
        <w:t xml:space="preserve">с </w:t>
      </w:r>
      <w:r w:rsidRPr="00C736FB">
        <w:rPr>
          <w:rFonts w:ascii="Verdana" w:hAnsi="Verdana" w:cs="Times New Roman"/>
          <w:sz w:val="20"/>
          <w:szCs w:val="20"/>
        </w:rPr>
        <w:t>гаранционно обслужване в оторизиран от производителя на съответния вид автомобили, сервиз на територията на страната, като срокът на това обслужване следва да е до датата на по-късно настъпилото събитие измежду предложеният от участник гаранционен пробег в километри и гаранционен срок в месеци.</w:t>
      </w:r>
    </w:p>
    <w:p w:rsidR="00C736FB" w:rsidRPr="00C736FB" w:rsidRDefault="00C736FB" w:rsidP="00C736FB">
      <w:pPr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3. </w:t>
      </w:r>
      <w:r w:rsidRPr="00C736FB">
        <w:rPr>
          <w:rFonts w:ascii="Verdana" w:hAnsi="Verdana" w:cs="Times New Roman"/>
          <w:sz w:val="20"/>
          <w:szCs w:val="20"/>
        </w:rPr>
        <w:t>Участник в настоящата процедура трябва да е оторизиран от производителя на предлаганите автомобили за тяхната доставка</w:t>
      </w:r>
      <w:r>
        <w:rPr>
          <w:rFonts w:ascii="Verdana" w:hAnsi="Verdana" w:cs="Times New Roman"/>
          <w:sz w:val="20"/>
          <w:szCs w:val="20"/>
        </w:rPr>
        <w:t xml:space="preserve">, както и да </w:t>
      </w:r>
      <w:r w:rsidRPr="00C736FB">
        <w:rPr>
          <w:rFonts w:ascii="Verdana" w:hAnsi="Verdana" w:cs="Times New Roman"/>
          <w:sz w:val="20"/>
          <w:szCs w:val="20"/>
        </w:rPr>
        <w:t>разполага с оторизирани от производителя на предлаганите автомобили сервизни центрове за гаранционно обслужване</w:t>
      </w:r>
      <w:r>
        <w:rPr>
          <w:rFonts w:ascii="Verdana" w:hAnsi="Verdana" w:cs="Times New Roman"/>
          <w:sz w:val="20"/>
          <w:szCs w:val="20"/>
        </w:rPr>
        <w:t>.</w:t>
      </w:r>
    </w:p>
    <w:p w:rsidR="00C736FB" w:rsidRPr="00C736FB" w:rsidRDefault="00C736FB" w:rsidP="00C736FB">
      <w:pPr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4. В своето техническо предложение, всеки участник следва да опише </w:t>
      </w:r>
      <w:r w:rsidRPr="00C736FB">
        <w:rPr>
          <w:rFonts w:ascii="Verdana" w:hAnsi="Verdana" w:cs="Times New Roman"/>
          <w:sz w:val="20"/>
          <w:szCs w:val="20"/>
        </w:rPr>
        <w:t>оторизирани</w:t>
      </w:r>
      <w:r>
        <w:rPr>
          <w:rFonts w:ascii="Verdana" w:hAnsi="Verdana" w:cs="Times New Roman"/>
          <w:sz w:val="20"/>
          <w:szCs w:val="20"/>
        </w:rPr>
        <w:t>те</w:t>
      </w:r>
      <w:r w:rsidRPr="00C736FB">
        <w:rPr>
          <w:rFonts w:ascii="Verdana" w:hAnsi="Verdana" w:cs="Times New Roman"/>
          <w:sz w:val="20"/>
          <w:szCs w:val="20"/>
        </w:rPr>
        <w:t xml:space="preserve"> сервизни центрове от производителя на предлаган</w:t>
      </w:r>
      <w:r>
        <w:rPr>
          <w:rFonts w:ascii="Verdana" w:hAnsi="Verdana" w:cs="Times New Roman"/>
          <w:sz w:val="20"/>
          <w:szCs w:val="20"/>
        </w:rPr>
        <w:t>ия</w:t>
      </w:r>
      <w:r w:rsidRPr="00C736FB">
        <w:rPr>
          <w:rFonts w:ascii="Verdana" w:hAnsi="Verdana" w:cs="Times New Roman"/>
          <w:sz w:val="20"/>
          <w:szCs w:val="20"/>
        </w:rPr>
        <w:t xml:space="preserve">т за доставка автомобил за </w:t>
      </w:r>
      <w:r>
        <w:rPr>
          <w:rFonts w:ascii="Verdana" w:hAnsi="Verdana" w:cs="Times New Roman"/>
          <w:sz w:val="20"/>
          <w:szCs w:val="20"/>
        </w:rPr>
        <w:t>неговото</w:t>
      </w:r>
      <w:r w:rsidRPr="00C736FB">
        <w:rPr>
          <w:rFonts w:ascii="Verdana" w:hAnsi="Verdana" w:cs="Times New Roman"/>
          <w:sz w:val="20"/>
          <w:szCs w:val="20"/>
        </w:rPr>
        <w:t xml:space="preserve"> гаранционно обслужване, времето за реакция, сро</w:t>
      </w:r>
      <w:r>
        <w:rPr>
          <w:rFonts w:ascii="Verdana" w:hAnsi="Verdana" w:cs="Times New Roman"/>
          <w:sz w:val="20"/>
          <w:szCs w:val="20"/>
        </w:rPr>
        <w:t>кове за отстраняване на повреди.</w:t>
      </w:r>
    </w:p>
    <w:p w:rsidR="00C736FB" w:rsidRPr="00C736FB" w:rsidRDefault="00C736FB" w:rsidP="00C736FB">
      <w:pPr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5. </w:t>
      </w:r>
      <w:r w:rsidRPr="00C736FB">
        <w:rPr>
          <w:rFonts w:ascii="Verdana" w:hAnsi="Verdana" w:cs="Times New Roman"/>
          <w:sz w:val="20"/>
          <w:szCs w:val="20"/>
        </w:rPr>
        <w:t>Участникът следва да приложи снимки</w:t>
      </w:r>
      <w:r>
        <w:rPr>
          <w:rFonts w:ascii="Verdana" w:hAnsi="Verdana" w:cs="Times New Roman"/>
          <w:sz w:val="20"/>
          <w:szCs w:val="20"/>
        </w:rPr>
        <w:t xml:space="preserve"> или</w:t>
      </w:r>
      <w:r w:rsidRPr="00C736FB">
        <w:rPr>
          <w:rFonts w:ascii="Verdana" w:hAnsi="Verdana" w:cs="Times New Roman"/>
          <w:sz w:val="20"/>
          <w:szCs w:val="20"/>
        </w:rPr>
        <w:t xml:space="preserve"> катало</w:t>
      </w:r>
      <w:r>
        <w:rPr>
          <w:rFonts w:ascii="Verdana" w:hAnsi="Verdana" w:cs="Times New Roman"/>
          <w:sz w:val="20"/>
          <w:szCs w:val="20"/>
        </w:rPr>
        <w:t>г</w:t>
      </w:r>
      <w:r w:rsidRPr="00C736FB">
        <w:rPr>
          <w:rFonts w:ascii="Verdana" w:hAnsi="Verdana" w:cs="Times New Roman"/>
          <w:sz w:val="20"/>
          <w:szCs w:val="20"/>
        </w:rPr>
        <w:t xml:space="preserve"> на предлагани</w:t>
      </w:r>
      <w:r>
        <w:rPr>
          <w:rFonts w:ascii="Verdana" w:hAnsi="Verdana" w:cs="Times New Roman"/>
          <w:sz w:val="20"/>
          <w:szCs w:val="20"/>
        </w:rPr>
        <w:t>я</w:t>
      </w:r>
      <w:r w:rsidRPr="00C736FB">
        <w:rPr>
          <w:rFonts w:ascii="Verdana" w:hAnsi="Verdana" w:cs="Times New Roman"/>
          <w:sz w:val="20"/>
          <w:szCs w:val="20"/>
        </w:rPr>
        <w:t>т за доставка автомобил - съгласно чл. 52, ал. 5 от ЗОП</w:t>
      </w:r>
      <w:r>
        <w:rPr>
          <w:rFonts w:ascii="Verdana" w:hAnsi="Verdana" w:cs="Times New Roman"/>
          <w:sz w:val="20"/>
          <w:szCs w:val="20"/>
        </w:rPr>
        <w:t>.</w:t>
      </w:r>
    </w:p>
    <w:p w:rsidR="000600FB" w:rsidRPr="00570342" w:rsidRDefault="000600FB" w:rsidP="006E6217">
      <w:pPr>
        <w:ind w:firstLine="567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570342">
        <w:rPr>
          <w:rFonts w:ascii="Verdana" w:hAnsi="Verdana" w:cs="Times New Roman"/>
          <w:b/>
          <w:sz w:val="20"/>
          <w:szCs w:val="20"/>
          <w:u w:val="single"/>
        </w:rPr>
        <w:t xml:space="preserve">Технически характеристики на автомобила:   </w:t>
      </w:r>
    </w:p>
    <w:p w:rsidR="00443304" w:rsidRPr="00570342" w:rsidRDefault="00443304" w:rsidP="00443304">
      <w:pPr>
        <w:ind w:firstLine="720"/>
        <w:jc w:val="both"/>
        <w:rPr>
          <w:rFonts w:ascii="Verdana" w:hAnsi="Verdana" w:cs="Times New Roman"/>
          <w:sz w:val="20"/>
          <w:szCs w:val="20"/>
        </w:rPr>
      </w:pPr>
      <w:r w:rsidRPr="00570342">
        <w:rPr>
          <w:rFonts w:ascii="Verdana" w:hAnsi="Verdana" w:cs="Times New Roman"/>
          <w:sz w:val="20"/>
          <w:szCs w:val="20"/>
        </w:rPr>
        <w:t>Превозното средство, обект на обществената поръчка</w:t>
      </w:r>
      <w:r w:rsidR="00C21486" w:rsidRPr="00570342">
        <w:rPr>
          <w:rFonts w:ascii="Verdana" w:hAnsi="Verdana" w:cs="Times New Roman"/>
          <w:sz w:val="20"/>
          <w:szCs w:val="20"/>
        </w:rPr>
        <w:t>,</w:t>
      </w:r>
      <w:r w:rsidRPr="00570342">
        <w:rPr>
          <w:rFonts w:ascii="Verdana" w:hAnsi="Verdana" w:cs="Times New Roman"/>
          <w:sz w:val="20"/>
          <w:szCs w:val="20"/>
        </w:rPr>
        <w:t xml:space="preserve"> трябва да отговаря на следните минимални изисквания на Възложителя:</w:t>
      </w:r>
    </w:p>
    <w:p w:rsidR="00443304" w:rsidRPr="005C34A3" w:rsidRDefault="005C34A3" w:rsidP="005C34A3">
      <w:pPr>
        <w:spacing w:after="0" w:line="320" w:lineRule="exact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 w:rsidRPr="005C34A3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="00443304" w:rsidRPr="005C34A3"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  <w:t>1. Общи изисквания:</w:t>
      </w:r>
    </w:p>
    <w:p w:rsidR="00443304" w:rsidRPr="005C34A3" w:rsidRDefault="005C34A3" w:rsidP="005C34A3">
      <w:pPr>
        <w:spacing w:after="0" w:line="320" w:lineRule="exact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443304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1.1. 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Един </w:t>
      </w:r>
      <w:r w:rsidR="00F72C36" w:rsidRPr="005C34A3">
        <w:rPr>
          <w:rFonts w:ascii="Verdana" w:eastAsia="Times New Roman" w:hAnsi="Verdana" w:cs="Times New Roman"/>
          <w:sz w:val="20"/>
          <w:szCs w:val="20"/>
          <w:lang w:eastAsia="bg-BG"/>
        </w:rPr>
        <w:t>бро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й</w:t>
      </w:r>
      <w:r w:rsidR="00F72C36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</w:t>
      </w:r>
      <w:r w:rsidR="00443304" w:rsidRPr="005C34A3">
        <w:rPr>
          <w:rFonts w:ascii="Verdana" w:eastAsia="Times New Roman" w:hAnsi="Verdana" w:cs="Times New Roman"/>
          <w:sz w:val="20"/>
          <w:szCs w:val="20"/>
          <w:lang w:eastAsia="bg-BG"/>
        </w:rPr>
        <w:t>втомобил</w:t>
      </w:r>
      <w:r w:rsidR="00F72C36" w:rsidRPr="005C34A3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443304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фабрично нов, неупотребяван; </w:t>
      </w:r>
    </w:p>
    <w:p w:rsidR="00443304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443304" w:rsidRPr="005C34A3">
        <w:rPr>
          <w:rFonts w:ascii="Verdana" w:eastAsia="Times New Roman" w:hAnsi="Verdana" w:cs="Times New Roman"/>
          <w:sz w:val="20"/>
          <w:szCs w:val="20"/>
          <w:lang w:eastAsia="bg-BG"/>
        </w:rPr>
        <w:t>1.2. Автомобил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а</w:t>
      </w:r>
      <w:r w:rsidR="00443304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следва да</w:t>
      </w:r>
      <w:r w:rsidR="00443304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отговаря на технически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те</w:t>
      </w:r>
      <w:r w:rsidR="00443304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стандарти в ЕС или еквиваленти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443304" w:rsidRPr="005C34A3" w:rsidRDefault="005C34A3" w:rsidP="005C34A3">
      <w:pPr>
        <w:spacing w:after="0" w:line="288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 w:rsidRPr="005C34A3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="00443304" w:rsidRPr="005C34A3"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  <w:t>2. Технически характеристики: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1. Тип седан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2. Категория, брой места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- М1, 4+1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3.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Двигател: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3.1 Вид гориво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бензин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3.2 Брой цилиндри -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не по-малък от 4;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3.3 Обем на двигателя - не по-малък от 1 500 см3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3.4 Мощност - не по-малка от 125 к.с.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D7209F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  <w:r w:rsidR="005C34A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5C34A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5C34A3">
        <w:rPr>
          <w:rFonts w:ascii="Verdana" w:eastAsia="Times New Roman" w:hAnsi="Verdana" w:cs="Times New Roman"/>
          <w:sz w:val="20"/>
          <w:szCs w:val="20"/>
          <w:lang w:eastAsia="bg-BG"/>
        </w:rPr>
        <w:tab/>
        <w:t>2.</w:t>
      </w:r>
      <w:r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3.5 Екологична норма - </w:t>
      </w:r>
      <w:r w:rsidR="005C34A3">
        <w:rPr>
          <w:rFonts w:ascii="Verdana" w:eastAsia="Times New Roman" w:hAnsi="Verdana" w:cs="Times New Roman"/>
          <w:sz w:val="20"/>
          <w:szCs w:val="20"/>
          <w:lang w:eastAsia="bg-BG"/>
        </w:rPr>
        <w:t>Euro 6;</w:t>
      </w:r>
    </w:p>
    <w:p w:rsidR="00D7209F" w:rsidRPr="005C34A3" w:rsidRDefault="00D7209F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  <w:r w:rsidR="005C34A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5C34A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5C34A3">
        <w:rPr>
          <w:rFonts w:ascii="Verdana" w:eastAsia="Times New Roman" w:hAnsi="Verdana" w:cs="Times New Roman"/>
          <w:sz w:val="20"/>
          <w:szCs w:val="20"/>
          <w:lang w:eastAsia="bg-BG"/>
        </w:rPr>
        <w:tab/>
        <w:t>2.</w:t>
      </w:r>
      <w:r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3.6 Разход на гориво при комбиниран цикъл на движение - не по-висок от 7,0 (л/100km).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2.4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 Скоростна кутия - не по-малко от 6 (шест) степенна</w:t>
      </w:r>
      <w:r w:rsidR="008231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+ задна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2.5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Габаритни размери: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2.5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.1 Дължина - не по-голяма от 4 900 mm;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2.5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.2 Междуосие -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не по-малко от 2 699 mm.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2.6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 Технически изисквания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Въздушни възглавници за водача и пътника отпред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Странични въздушни възглавници, предни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3.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Въздушни възглавници тип „завеса“ за предните и задните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м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еста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.4.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Антиблокираща спирачна система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5.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Електронна система за ко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нтрол на траекторията 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(стабилността) ESP или еквивалентна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Система за контрол при потегляне по наклон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Механична спирачка за паркиране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2.6.8.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Предупредителен сигнал за непоставен предпазен колан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Минимално обзавеждане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Централно заключване с дистанционно управление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Алармена система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3.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Климатик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4.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Вътрешно огледало за обратно виждане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5.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Сервизен индикатор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Радио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Прозорци на вратите с електрическо управление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8.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Регулируема по височина седалка на водача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443304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9.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Джанти с размер не по-малък от 16“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443304" w:rsidRPr="005C34A3" w:rsidRDefault="00443304" w:rsidP="005C34A3">
      <w:pPr>
        <w:spacing w:after="0" w:line="240" w:lineRule="auto"/>
        <w:jc w:val="both"/>
        <w:rPr>
          <w:rFonts w:ascii="Verdana" w:hAnsi="Verdana" w:cs="Times New Roman"/>
          <w:i/>
          <w:sz w:val="20"/>
          <w:szCs w:val="20"/>
          <w:u w:val="single"/>
        </w:rPr>
      </w:pPr>
    </w:p>
    <w:p w:rsidR="00443304" w:rsidRPr="005C34A3" w:rsidRDefault="005C34A3" w:rsidP="005C34A3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5C34A3">
        <w:rPr>
          <w:rFonts w:ascii="Verdana" w:hAnsi="Verdana" w:cs="Times New Roman"/>
          <w:sz w:val="20"/>
          <w:szCs w:val="20"/>
        </w:rPr>
        <w:tab/>
      </w:r>
      <w:r w:rsidR="00443304" w:rsidRPr="005C34A3">
        <w:rPr>
          <w:rFonts w:ascii="Verdana" w:hAnsi="Verdana" w:cs="Times New Roman"/>
          <w:b/>
          <w:sz w:val="20"/>
          <w:szCs w:val="20"/>
          <w:u w:val="single"/>
        </w:rPr>
        <w:t>3. Гаранционн</w:t>
      </w:r>
      <w:r w:rsidRPr="005C34A3">
        <w:rPr>
          <w:rFonts w:ascii="Verdana" w:hAnsi="Verdana" w:cs="Times New Roman"/>
          <w:b/>
          <w:sz w:val="20"/>
          <w:szCs w:val="20"/>
          <w:u w:val="single"/>
        </w:rPr>
        <w:t>и</w:t>
      </w:r>
      <w:r w:rsidR="00443304" w:rsidRPr="005C34A3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r w:rsidRPr="005C34A3">
        <w:rPr>
          <w:rFonts w:ascii="Verdana" w:hAnsi="Verdana" w:cs="Times New Roman"/>
          <w:b/>
          <w:sz w:val="20"/>
          <w:szCs w:val="20"/>
          <w:u w:val="single"/>
        </w:rPr>
        <w:t>условия</w:t>
      </w:r>
      <w:r w:rsidR="00443304" w:rsidRPr="005C34A3">
        <w:rPr>
          <w:rFonts w:ascii="Verdana" w:hAnsi="Verdana" w:cs="Times New Roman"/>
          <w:b/>
          <w:sz w:val="20"/>
          <w:szCs w:val="20"/>
          <w:u w:val="single"/>
        </w:rPr>
        <w:t>:</w:t>
      </w:r>
    </w:p>
    <w:p w:rsidR="00D7209F" w:rsidRPr="005C34A3" w:rsidRDefault="00D7209F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C34A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5C34A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5C34A3" w:rsidRPr="005C34A3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Pr="005C34A3">
        <w:rPr>
          <w:rFonts w:ascii="Verdana" w:eastAsia="Times New Roman" w:hAnsi="Verdana" w:cs="Times New Roman"/>
          <w:sz w:val="20"/>
          <w:szCs w:val="20"/>
          <w:lang w:eastAsia="bg-BG"/>
        </w:rPr>
        <w:t>.1 Гаранционен срок</w:t>
      </w:r>
      <w:r w:rsidR="005C34A3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не по-малък от 5 години</w:t>
      </w:r>
      <w:r w:rsidR="005C34A3" w:rsidRPr="005C34A3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443304" w:rsidRDefault="00D7209F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C34A3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ab/>
      </w:r>
      <w:r w:rsidR="005C34A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5C34A3" w:rsidRPr="005C34A3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Pr="005C34A3">
        <w:rPr>
          <w:rFonts w:ascii="Verdana" w:eastAsia="Times New Roman" w:hAnsi="Verdana" w:cs="Times New Roman"/>
          <w:sz w:val="20"/>
          <w:szCs w:val="20"/>
          <w:lang w:eastAsia="bg-BG"/>
        </w:rPr>
        <w:t>.2 Гаранционен пробег</w:t>
      </w:r>
      <w:r w:rsidR="005C34A3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не по-малък от 200 000 км.</w:t>
      </w:r>
    </w:p>
    <w:p w:rsidR="005C34A3" w:rsidRPr="005C34A3" w:rsidRDefault="005C34A3" w:rsidP="005C34A3">
      <w:pPr>
        <w:spacing w:after="0" w:line="288" w:lineRule="auto"/>
        <w:ind w:firstLine="357"/>
        <w:jc w:val="both"/>
        <w:rPr>
          <w:rFonts w:ascii="Verdana" w:hAnsi="Verdana" w:cs="Times New Roman"/>
          <w:sz w:val="20"/>
          <w:szCs w:val="20"/>
        </w:rPr>
      </w:pPr>
    </w:p>
    <w:p w:rsidR="00443304" w:rsidRPr="00570342" w:rsidRDefault="005C34A3" w:rsidP="005C34A3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5C34A3">
        <w:rPr>
          <w:rFonts w:ascii="Verdana" w:hAnsi="Verdana" w:cs="Times New Roman"/>
          <w:sz w:val="20"/>
          <w:szCs w:val="20"/>
        </w:rPr>
        <w:tab/>
      </w:r>
      <w:r w:rsidR="00443304" w:rsidRPr="00570342">
        <w:rPr>
          <w:rFonts w:ascii="Verdana" w:hAnsi="Verdana" w:cs="Times New Roman"/>
          <w:b/>
          <w:sz w:val="20"/>
          <w:szCs w:val="20"/>
          <w:u w:val="single"/>
        </w:rPr>
        <w:t>4. Срок за изпълнение на доставката:</w:t>
      </w:r>
    </w:p>
    <w:p w:rsidR="00443304" w:rsidRDefault="005C34A3" w:rsidP="005C34A3">
      <w:pPr>
        <w:spacing w:after="0" w:line="240" w:lineRule="auto"/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4.1. </w:t>
      </w:r>
      <w:r w:rsidR="00443304" w:rsidRPr="00570342">
        <w:rPr>
          <w:rFonts w:ascii="Verdana" w:hAnsi="Verdana" w:cs="Times New Roman"/>
          <w:sz w:val="20"/>
          <w:szCs w:val="20"/>
        </w:rPr>
        <w:t xml:space="preserve">До </w:t>
      </w:r>
      <w:r w:rsidR="00D7209F">
        <w:rPr>
          <w:rFonts w:ascii="Verdana" w:hAnsi="Verdana" w:cs="Times New Roman"/>
          <w:sz w:val="20"/>
          <w:szCs w:val="20"/>
        </w:rPr>
        <w:t>1</w:t>
      </w:r>
      <w:r w:rsidR="00443304" w:rsidRPr="00570342">
        <w:rPr>
          <w:rFonts w:ascii="Verdana" w:hAnsi="Verdana" w:cs="Times New Roman"/>
          <w:sz w:val="20"/>
          <w:szCs w:val="20"/>
        </w:rPr>
        <w:t xml:space="preserve"> </w:t>
      </w:r>
      <w:r w:rsidR="00D7209F">
        <w:rPr>
          <w:rFonts w:ascii="Verdana" w:hAnsi="Verdana" w:cs="Times New Roman"/>
          <w:sz w:val="20"/>
          <w:szCs w:val="20"/>
        </w:rPr>
        <w:t>(един)</w:t>
      </w:r>
      <w:r w:rsidR="00443304" w:rsidRPr="00570342">
        <w:rPr>
          <w:rFonts w:ascii="Verdana" w:hAnsi="Verdana" w:cs="Times New Roman"/>
          <w:sz w:val="20"/>
          <w:szCs w:val="20"/>
        </w:rPr>
        <w:t xml:space="preserve"> месец, считано от датата на сключване на договора</w:t>
      </w:r>
      <w:r w:rsidR="00F72C36">
        <w:rPr>
          <w:rFonts w:ascii="Verdana" w:hAnsi="Verdana" w:cs="Times New Roman"/>
          <w:sz w:val="20"/>
          <w:szCs w:val="20"/>
        </w:rPr>
        <w:t>.</w:t>
      </w:r>
    </w:p>
    <w:p w:rsidR="005C34A3" w:rsidRDefault="005C34A3" w:rsidP="005C34A3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u w:val="single"/>
          <w:lang w:val="en-US"/>
        </w:rPr>
      </w:pPr>
    </w:p>
    <w:p w:rsidR="008E1CC1" w:rsidRDefault="005C34A3" w:rsidP="005C34A3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5C34A3">
        <w:rPr>
          <w:rFonts w:ascii="Verdana" w:hAnsi="Verdana" w:cs="Times New Roman"/>
          <w:sz w:val="20"/>
          <w:szCs w:val="20"/>
          <w:lang w:val="en-US"/>
        </w:rPr>
        <w:tab/>
      </w:r>
      <w:r w:rsidR="008E1CC1">
        <w:rPr>
          <w:rFonts w:ascii="Verdana" w:hAnsi="Verdana" w:cs="Times New Roman"/>
          <w:b/>
          <w:sz w:val="20"/>
          <w:szCs w:val="20"/>
          <w:u w:val="single"/>
          <w:lang w:val="en-US"/>
        </w:rPr>
        <w:t xml:space="preserve">5. </w:t>
      </w:r>
      <w:r w:rsidR="008E1CC1">
        <w:rPr>
          <w:rFonts w:ascii="Verdana" w:hAnsi="Verdana" w:cs="Times New Roman"/>
          <w:b/>
          <w:sz w:val="20"/>
          <w:szCs w:val="20"/>
          <w:u w:val="single"/>
        </w:rPr>
        <w:t>Място за изпълнение на доставката:</w:t>
      </w:r>
    </w:p>
    <w:p w:rsidR="009303B3" w:rsidRDefault="005C34A3" w:rsidP="005C34A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5.1. </w:t>
      </w:r>
      <w:r w:rsidR="00D7209F">
        <w:rPr>
          <w:rFonts w:ascii="Verdana" w:hAnsi="Verdana" w:cs="Times New Roman"/>
          <w:sz w:val="20"/>
          <w:szCs w:val="20"/>
        </w:rPr>
        <w:t>Автомобил</w:t>
      </w:r>
      <w:r>
        <w:rPr>
          <w:rFonts w:ascii="Verdana" w:hAnsi="Verdana" w:cs="Times New Roman"/>
          <w:sz w:val="20"/>
          <w:szCs w:val="20"/>
        </w:rPr>
        <w:t>а</w:t>
      </w:r>
      <w:r w:rsidR="00D7209F">
        <w:rPr>
          <w:rFonts w:ascii="Verdana" w:hAnsi="Verdana" w:cs="Times New Roman"/>
          <w:sz w:val="20"/>
          <w:szCs w:val="20"/>
        </w:rPr>
        <w:t xml:space="preserve"> следва да се достави до Централна администрация на </w:t>
      </w:r>
      <w:r w:rsidR="008E1CC1">
        <w:rPr>
          <w:rFonts w:ascii="Verdana" w:hAnsi="Verdana" w:cs="Times New Roman"/>
          <w:sz w:val="20"/>
          <w:szCs w:val="20"/>
        </w:rPr>
        <w:t>ИА „ГИТ“</w:t>
      </w:r>
      <w:r w:rsidR="00D7209F">
        <w:rPr>
          <w:rFonts w:ascii="Verdana" w:hAnsi="Verdana" w:cs="Times New Roman"/>
          <w:sz w:val="20"/>
          <w:szCs w:val="20"/>
        </w:rPr>
        <w:t>, град</w:t>
      </w:r>
      <w:r w:rsidR="008E1CC1">
        <w:rPr>
          <w:rFonts w:ascii="Verdana" w:hAnsi="Verdana" w:cs="Times New Roman"/>
          <w:sz w:val="20"/>
          <w:szCs w:val="20"/>
        </w:rPr>
        <w:t xml:space="preserve"> София, </w:t>
      </w:r>
      <w:r w:rsidR="00D7209F">
        <w:rPr>
          <w:rFonts w:ascii="Verdana" w:hAnsi="Verdana" w:cs="Times New Roman"/>
          <w:sz w:val="20"/>
          <w:szCs w:val="20"/>
        </w:rPr>
        <w:t>бул. „Княз Ал. Дондуков“ № 3.</w:t>
      </w:r>
    </w:p>
    <w:p w:rsidR="005C34A3" w:rsidRDefault="005C34A3" w:rsidP="005C34A3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9303B3" w:rsidRDefault="005C34A3" w:rsidP="005C34A3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5C34A3">
        <w:rPr>
          <w:rFonts w:ascii="Verdana" w:hAnsi="Verdana" w:cs="Times New Roman"/>
          <w:sz w:val="20"/>
          <w:szCs w:val="20"/>
        </w:rPr>
        <w:tab/>
      </w:r>
      <w:r w:rsidR="009303B3">
        <w:rPr>
          <w:rFonts w:ascii="Verdana" w:hAnsi="Verdana" w:cs="Times New Roman"/>
          <w:b/>
          <w:sz w:val="20"/>
          <w:szCs w:val="20"/>
          <w:u w:val="single"/>
        </w:rPr>
        <w:t>6. Застраховка на автомобил</w:t>
      </w:r>
      <w:r w:rsidR="00D7209F">
        <w:rPr>
          <w:rFonts w:ascii="Verdana" w:hAnsi="Verdana" w:cs="Times New Roman"/>
          <w:b/>
          <w:sz w:val="20"/>
          <w:szCs w:val="20"/>
          <w:u w:val="single"/>
        </w:rPr>
        <w:t>а</w:t>
      </w:r>
      <w:r w:rsidR="009303B3">
        <w:rPr>
          <w:rFonts w:ascii="Verdana" w:hAnsi="Verdana" w:cs="Times New Roman"/>
          <w:b/>
          <w:sz w:val="20"/>
          <w:szCs w:val="20"/>
          <w:u w:val="single"/>
        </w:rPr>
        <w:t>:</w:t>
      </w:r>
    </w:p>
    <w:p w:rsidR="009303B3" w:rsidRPr="00DF421C" w:rsidRDefault="005C34A3" w:rsidP="005C34A3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6.1. </w:t>
      </w:r>
      <w:r w:rsidR="00D7209F">
        <w:rPr>
          <w:rFonts w:ascii="Verdana" w:hAnsi="Verdana" w:cs="Times New Roman"/>
          <w:sz w:val="20"/>
          <w:szCs w:val="20"/>
        </w:rPr>
        <w:t>Автомобила</w:t>
      </w:r>
      <w:r w:rsidR="009303B3">
        <w:rPr>
          <w:rFonts w:ascii="Verdana" w:hAnsi="Verdana" w:cs="Times New Roman"/>
          <w:sz w:val="20"/>
          <w:szCs w:val="20"/>
        </w:rPr>
        <w:t>, ко</w:t>
      </w:r>
      <w:r w:rsidR="00D7209F">
        <w:rPr>
          <w:rFonts w:ascii="Verdana" w:hAnsi="Verdana" w:cs="Times New Roman"/>
          <w:sz w:val="20"/>
          <w:szCs w:val="20"/>
        </w:rPr>
        <w:t>й</w:t>
      </w:r>
      <w:r w:rsidR="009303B3">
        <w:rPr>
          <w:rFonts w:ascii="Verdana" w:hAnsi="Verdana" w:cs="Times New Roman"/>
          <w:sz w:val="20"/>
          <w:szCs w:val="20"/>
        </w:rPr>
        <w:t>то изпълнителят ще достави, трябва да има валидна застраховка „Гражданска отговорност“ и „</w:t>
      </w:r>
      <w:r w:rsidR="00D7209F">
        <w:rPr>
          <w:rFonts w:ascii="Verdana" w:hAnsi="Verdana" w:cs="Times New Roman"/>
          <w:sz w:val="20"/>
          <w:szCs w:val="20"/>
        </w:rPr>
        <w:t xml:space="preserve">Пълно </w:t>
      </w:r>
      <w:r w:rsidR="009303B3">
        <w:rPr>
          <w:rFonts w:ascii="Verdana" w:hAnsi="Verdana" w:cs="Times New Roman"/>
          <w:sz w:val="20"/>
          <w:szCs w:val="20"/>
        </w:rPr>
        <w:t xml:space="preserve">Автокаско“ за срок </w:t>
      </w:r>
      <w:r w:rsidR="00D7209F" w:rsidRPr="00D7209F">
        <w:rPr>
          <w:rFonts w:ascii="Verdana" w:hAnsi="Verdana" w:cs="Times New Roman"/>
          <w:sz w:val="20"/>
          <w:szCs w:val="20"/>
        </w:rPr>
        <w:t xml:space="preserve">до 24.00 часа на </w:t>
      </w:r>
      <w:r w:rsidR="00D7209F">
        <w:rPr>
          <w:rFonts w:ascii="Verdana" w:hAnsi="Verdana" w:cs="Times New Roman"/>
          <w:sz w:val="20"/>
          <w:szCs w:val="20"/>
        </w:rPr>
        <w:t>20</w:t>
      </w:r>
      <w:r w:rsidR="00D7209F" w:rsidRPr="00D7209F">
        <w:rPr>
          <w:rFonts w:ascii="Verdana" w:hAnsi="Verdana" w:cs="Times New Roman"/>
          <w:sz w:val="20"/>
          <w:szCs w:val="20"/>
        </w:rPr>
        <w:t>.0</w:t>
      </w:r>
      <w:r w:rsidR="00D7209F">
        <w:rPr>
          <w:rFonts w:ascii="Verdana" w:hAnsi="Verdana" w:cs="Times New Roman"/>
          <w:sz w:val="20"/>
          <w:szCs w:val="20"/>
        </w:rPr>
        <w:t>4</w:t>
      </w:r>
      <w:r w:rsidR="00D7209F" w:rsidRPr="00D7209F">
        <w:rPr>
          <w:rFonts w:ascii="Verdana" w:hAnsi="Verdana" w:cs="Times New Roman"/>
          <w:sz w:val="20"/>
          <w:szCs w:val="20"/>
        </w:rPr>
        <w:t>.201</w:t>
      </w:r>
      <w:r w:rsidR="00D7209F">
        <w:rPr>
          <w:rFonts w:ascii="Verdana" w:hAnsi="Verdana" w:cs="Times New Roman"/>
          <w:sz w:val="20"/>
          <w:szCs w:val="20"/>
        </w:rPr>
        <w:t>8</w:t>
      </w:r>
      <w:r w:rsidR="00D7209F" w:rsidRPr="00D7209F">
        <w:rPr>
          <w:rFonts w:ascii="Verdana" w:hAnsi="Verdana" w:cs="Times New Roman"/>
          <w:sz w:val="20"/>
          <w:szCs w:val="20"/>
        </w:rPr>
        <w:t xml:space="preserve"> г.</w:t>
      </w:r>
      <w:r w:rsidR="009303B3">
        <w:rPr>
          <w:rFonts w:ascii="Verdana" w:hAnsi="Verdana" w:cs="Times New Roman"/>
          <w:sz w:val="20"/>
          <w:szCs w:val="20"/>
        </w:rPr>
        <w:t xml:space="preserve"> </w:t>
      </w:r>
    </w:p>
    <w:p w:rsidR="009303B3" w:rsidRPr="009303B3" w:rsidRDefault="009303B3" w:rsidP="005C34A3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sectPr w:rsidR="009303B3" w:rsidRPr="009303B3" w:rsidSect="00570342">
      <w:headerReference w:type="default" r:id="rId8"/>
      <w:footerReference w:type="default" r:id="rId9"/>
      <w:pgSz w:w="12240" w:h="15840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FF" w:rsidRDefault="00296EFF" w:rsidP="007331E2">
      <w:pPr>
        <w:spacing w:after="0" w:line="240" w:lineRule="auto"/>
      </w:pPr>
      <w:r>
        <w:separator/>
      </w:r>
    </w:p>
  </w:endnote>
  <w:endnote w:type="continuationSeparator" w:id="0">
    <w:p w:rsidR="00296EFF" w:rsidRDefault="00296EFF" w:rsidP="0073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24843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1D5" w:rsidRPr="00443304" w:rsidRDefault="004701D5">
        <w:pPr>
          <w:pStyle w:val="a7"/>
          <w:jc w:val="right"/>
          <w:rPr>
            <w:rFonts w:ascii="Times New Roman" w:hAnsi="Times New Roman" w:cs="Times New Roman"/>
          </w:rPr>
        </w:pPr>
        <w:r w:rsidRPr="00443304">
          <w:rPr>
            <w:rFonts w:ascii="Times New Roman" w:hAnsi="Times New Roman" w:cs="Times New Roman"/>
          </w:rPr>
          <w:fldChar w:fldCharType="begin"/>
        </w:r>
        <w:r w:rsidRPr="00443304">
          <w:rPr>
            <w:rFonts w:ascii="Times New Roman" w:hAnsi="Times New Roman" w:cs="Times New Roman"/>
          </w:rPr>
          <w:instrText xml:space="preserve"> PAGE   \* MERGEFORMAT </w:instrText>
        </w:r>
        <w:r w:rsidRPr="00443304">
          <w:rPr>
            <w:rFonts w:ascii="Times New Roman" w:hAnsi="Times New Roman" w:cs="Times New Roman"/>
          </w:rPr>
          <w:fldChar w:fldCharType="separate"/>
        </w:r>
        <w:r w:rsidR="00466D52">
          <w:rPr>
            <w:rFonts w:ascii="Times New Roman" w:hAnsi="Times New Roman" w:cs="Times New Roman"/>
            <w:noProof/>
          </w:rPr>
          <w:t>1</w:t>
        </w:r>
        <w:r w:rsidRPr="0044330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70342" w:rsidRPr="000B07F3" w:rsidRDefault="00570342" w:rsidP="00570342">
    <w:pPr>
      <w:pStyle w:val="a7"/>
      <w:jc w:val="center"/>
      <w:rPr>
        <w:rFonts w:ascii="Verdana" w:hAnsi="Verdana"/>
        <w:sz w:val="16"/>
        <w:szCs w:val="16"/>
      </w:rPr>
    </w:pPr>
    <w:r w:rsidRPr="000B07F3">
      <w:rPr>
        <w:rFonts w:ascii="Verdana" w:hAnsi="Verdana"/>
        <w:sz w:val="16"/>
        <w:szCs w:val="16"/>
        <w:lang w:val="ru-RU"/>
      </w:rPr>
      <w:t xml:space="preserve">1000 София, бул. </w:t>
    </w:r>
    <w:r w:rsidRPr="000B07F3">
      <w:rPr>
        <w:rFonts w:ascii="Verdana" w:hAnsi="Verdana"/>
        <w:sz w:val="16"/>
        <w:szCs w:val="16"/>
      </w:rPr>
      <w:t>„</w:t>
    </w:r>
    <w:r w:rsidRPr="000B07F3">
      <w:rPr>
        <w:rFonts w:ascii="Verdana" w:hAnsi="Verdana"/>
        <w:sz w:val="16"/>
        <w:szCs w:val="16"/>
        <w:lang w:val="ru-RU"/>
      </w:rPr>
      <w:t>Княз Ал. Дондуков</w:t>
    </w:r>
    <w:r w:rsidRPr="000B07F3">
      <w:rPr>
        <w:rFonts w:ascii="Verdana" w:hAnsi="Verdana"/>
        <w:sz w:val="16"/>
        <w:szCs w:val="16"/>
      </w:rPr>
      <w:t>”</w:t>
    </w:r>
    <w:r w:rsidRPr="000B07F3">
      <w:rPr>
        <w:rFonts w:ascii="Verdana" w:hAnsi="Verdana"/>
        <w:sz w:val="16"/>
        <w:szCs w:val="16"/>
        <w:lang w:val="ru-RU"/>
      </w:rPr>
      <w:t xml:space="preserve"> </w:t>
    </w:r>
    <w:r w:rsidRPr="000B07F3">
      <w:rPr>
        <w:rFonts w:ascii="Verdana" w:hAnsi="Verdana"/>
        <w:sz w:val="16"/>
        <w:szCs w:val="16"/>
      </w:rPr>
      <w:t>№3</w:t>
    </w:r>
  </w:p>
  <w:p w:rsidR="00570342" w:rsidRPr="000B07F3" w:rsidRDefault="00570342" w:rsidP="00570342">
    <w:pPr>
      <w:pStyle w:val="a7"/>
      <w:jc w:val="center"/>
      <w:rPr>
        <w:rFonts w:ascii="Verdana" w:hAnsi="Verdana"/>
        <w:sz w:val="16"/>
        <w:szCs w:val="16"/>
      </w:rPr>
    </w:pPr>
    <w:r w:rsidRPr="000B07F3">
      <w:rPr>
        <w:rFonts w:ascii="Verdana" w:hAnsi="Verdana"/>
        <w:sz w:val="16"/>
        <w:szCs w:val="16"/>
      </w:rPr>
      <w:t>тел.: 0700 17 670; факс: 02/987 47 17</w:t>
    </w:r>
  </w:p>
  <w:p w:rsidR="00570342" w:rsidRPr="000B07F3" w:rsidRDefault="00570342" w:rsidP="00570342">
    <w:pPr>
      <w:pStyle w:val="a7"/>
      <w:tabs>
        <w:tab w:val="clear" w:pos="4536"/>
        <w:tab w:val="center" w:pos="4535"/>
        <w:tab w:val="left" w:pos="6928"/>
      </w:tabs>
      <w:jc w:val="center"/>
      <w:rPr>
        <w:rFonts w:ascii="Verdana" w:hAnsi="Verdana"/>
        <w:sz w:val="16"/>
        <w:szCs w:val="16"/>
      </w:rPr>
    </w:pPr>
    <w:r w:rsidRPr="000B07F3">
      <w:rPr>
        <w:rFonts w:ascii="Verdana" w:hAnsi="Verdana"/>
        <w:sz w:val="16"/>
        <w:szCs w:val="16"/>
        <w:lang w:val="ru-RU"/>
      </w:rPr>
      <w:t>е-</w:t>
    </w:r>
    <w:r w:rsidRPr="000B07F3">
      <w:rPr>
        <w:rFonts w:ascii="Verdana" w:hAnsi="Verdana"/>
        <w:sz w:val="16"/>
        <w:szCs w:val="16"/>
      </w:rPr>
      <w:t>mail</w:t>
    </w:r>
    <w:r w:rsidRPr="000B07F3">
      <w:rPr>
        <w:rFonts w:ascii="Verdana" w:hAnsi="Verdana"/>
        <w:sz w:val="16"/>
        <w:szCs w:val="16"/>
        <w:lang w:val="ru-RU"/>
      </w:rPr>
      <w:t xml:space="preserve">: </w:t>
    </w:r>
    <w:hyperlink r:id="rId1" w:history="1">
      <w:r w:rsidRPr="000B07F3">
        <w:rPr>
          <w:rStyle w:val="a9"/>
          <w:rFonts w:ascii="Verdana" w:hAnsi="Verdana"/>
          <w:sz w:val="16"/>
          <w:szCs w:val="16"/>
        </w:rPr>
        <w:t>info</w:t>
      </w:r>
      <w:r w:rsidRPr="000B07F3">
        <w:rPr>
          <w:rStyle w:val="a9"/>
          <w:rFonts w:ascii="Verdana" w:hAnsi="Verdana"/>
          <w:sz w:val="16"/>
          <w:szCs w:val="16"/>
          <w:lang w:val="ru-RU"/>
        </w:rPr>
        <w:t>@</w:t>
      </w:r>
      <w:r w:rsidRPr="000B07F3">
        <w:rPr>
          <w:rStyle w:val="a9"/>
          <w:rFonts w:ascii="Verdana" w:hAnsi="Verdana"/>
          <w:sz w:val="16"/>
          <w:szCs w:val="16"/>
        </w:rPr>
        <w:t>gli.government</w:t>
      </w:r>
      <w:r w:rsidRPr="000B07F3">
        <w:rPr>
          <w:rStyle w:val="a9"/>
          <w:rFonts w:ascii="Verdana" w:hAnsi="Verdana"/>
          <w:sz w:val="16"/>
          <w:szCs w:val="16"/>
          <w:lang w:val="ru-RU"/>
        </w:rPr>
        <w:t>.</w:t>
      </w:r>
      <w:r w:rsidRPr="000B07F3">
        <w:rPr>
          <w:rStyle w:val="a9"/>
          <w:rFonts w:ascii="Verdana" w:hAnsi="Verdana"/>
          <w:sz w:val="16"/>
          <w:szCs w:val="16"/>
        </w:rPr>
        <w:t>bg</w:t>
      </w:r>
    </w:hyperlink>
  </w:p>
  <w:p w:rsidR="004701D5" w:rsidRDefault="00570342" w:rsidP="00570342">
    <w:pPr>
      <w:pStyle w:val="a7"/>
      <w:jc w:val="center"/>
    </w:pPr>
    <w:r w:rsidRPr="000B07F3">
      <w:rPr>
        <w:rFonts w:ascii="Verdana" w:hAnsi="Verdana"/>
        <w:sz w:val="16"/>
        <w:szCs w:val="16"/>
      </w:rPr>
      <w:t>web: www.gli.government.bg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FF" w:rsidRDefault="00296EFF" w:rsidP="007331E2">
      <w:pPr>
        <w:spacing w:after="0" w:line="240" w:lineRule="auto"/>
      </w:pPr>
      <w:r>
        <w:separator/>
      </w:r>
    </w:p>
  </w:footnote>
  <w:footnote w:type="continuationSeparator" w:id="0">
    <w:p w:rsidR="00296EFF" w:rsidRDefault="00296EFF" w:rsidP="0073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  <w:gridCol w:w="2296"/>
    </w:tblGrid>
    <w:tr w:rsidR="006D31DC" w:rsidRPr="00CF6249" w:rsidTr="00F808EF">
      <w:tc>
        <w:tcPr>
          <w:tcW w:w="1384" w:type="dxa"/>
        </w:tcPr>
        <w:p w:rsidR="006D31DC" w:rsidRDefault="006D31DC" w:rsidP="006D31DC">
          <w:pPr>
            <w:pStyle w:val="a5"/>
          </w:pPr>
          <w:r>
            <w:rPr>
              <w:noProof/>
              <w:lang w:eastAsia="bg-BG"/>
            </w:rPr>
            <w:drawing>
              <wp:inline distT="0" distB="0" distL="0" distR="0" wp14:anchorId="5572DED5" wp14:editId="32DB7569">
                <wp:extent cx="695325" cy="819150"/>
                <wp:effectExtent l="0" t="0" r="9525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6D31DC" w:rsidRPr="004A1FCC" w:rsidRDefault="006D31DC" w:rsidP="006D31DC">
          <w:pPr>
            <w:pStyle w:val="a5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:rsidR="006D31DC" w:rsidRDefault="006D31DC" w:rsidP="006D31DC">
          <w:pPr>
            <w:pStyle w:val="a5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 xml:space="preserve">Изпълнителна агенция </w:t>
          </w:r>
        </w:p>
        <w:p w:rsidR="006D31DC" w:rsidRPr="00FB4B61" w:rsidRDefault="006D31DC" w:rsidP="006D31DC">
          <w:pPr>
            <w:pStyle w:val="a5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296" w:type="dxa"/>
          <w:shd w:val="clear" w:color="auto" w:fill="auto"/>
        </w:tcPr>
        <w:p w:rsidR="006D31DC" w:rsidRPr="00CF6249" w:rsidRDefault="006D31DC" w:rsidP="006D31DC">
          <w:pPr>
            <w:rPr>
              <w:lang w:val="ru-RU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2834036E" wp14:editId="6E7454F8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3" name="Картина 3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701D5" w:rsidRPr="006D31DC" w:rsidRDefault="006D31DC" w:rsidP="006D31DC">
    <w:pPr>
      <w:pStyle w:val="a5"/>
      <w:spacing w:before="120"/>
      <w:rPr>
        <w:sz w:val="26"/>
        <w:szCs w:val="26"/>
        <w:lang w:val="ru-RU"/>
      </w:rPr>
    </w:pPr>
    <w:r w:rsidRPr="008C4825">
      <w:rPr>
        <w:rFonts w:ascii="Helvetica" w:hAnsi="Helvetica"/>
        <w:noProof/>
        <w:sz w:val="26"/>
        <w:szCs w:val="26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A0886F" wp14:editId="0F9ED75B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5760085" cy="0"/>
              <wp:effectExtent l="28575" t="35560" r="31115" b="31115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56142" id="Право съединение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53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" strokeweight="4.5pt">
              <v:stroke linestyle="thickThin"/>
            </v:line>
          </w:pict>
        </mc:Fallback>
      </mc:AlternateContent>
    </w:r>
    <w:r w:rsidR="004701D5" w:rsidRPr="006D31D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53AE3"/>
    <w:multiLevelType w:val="hybridMultilevel"/>
    <w:tmpl w:val="6620701A"/>
    <w:lvl w:ilvl="0" w:tplc="F0B84E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1950274"/>
    <w:multiLevelType w:val="hybridMultilevel"/>
    <w:tmpl w:val="3CCEF5C4"/>
    <w:lvl w:ilvl="0" w:tplc="9DC87EA0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61F2"/>
    <w:multiLevelType w:val="hybridMultilevel"/>
    <w:tmpl w:val="77A2EE58"/>
    <w:lvl w:ilvl="0" w:tplc="82020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A1C47"/>
    <w:multiLevelType w:val="hybridMultilevel"/>
    <w:tmpl w:val="07D61D32"/>
    <w:lvl w:ilvl="0" w:tplc="82020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257D2"/>
    <w:multiLevelType w:val="hybridMultilevel"/>
    <w:tmpl w:val="40124BFE"/>
    <w:lvl w:ilvl="0" w:tplc="250A405A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12F6"/>
    <w:multiLevelType w:val="hybridMultilevel"/>
    <w:tmpl w:val="15DE47B0"/>
    <w:lvl w:ilvl="0" w:tplc="82020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B642A"/>
    <w:multiLevelType w:val="hybridMultilevel"/>
    <w:tmpl w:val="D5F0001A"/>
    <w:lvl w:ilvl="0" w:tplc="82020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70BD7"/>
    <w:multiLevelType w:val="hybridMultilevel"/>
    <w:tmpl w:val="A8C2C1AE"/>
    <w:lvl w:ilvl="0" w:tplc="FF2009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D005FB"/>
    <w:multiLevelType w:val="hybridMultilevel"/>
    <w:tmpl w:val="0F1C151C"/>
    <w:lvl w:ilvl="0" w:tplc="82020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D1"/>
    <w:rsid w:val="000410D6"/>
    <w:rsid w:val="000600FB"/>
    <w:rsid w:val="000714F7"/>
    <w:rsid w:val="00075557"/>
    <w:rsid w:val="00093839"/>
    <w:rsid w:val="000A776C"/>
    <w:rsid w:val="00107F13"/>
    <w:rsid w:val="00135E0E"/>
    <w:rsid w:val="00154813"/>
    <w:rsid w:val="001861D7"/>
    <w:rsid w:val="001B52F7"/>
    <w:rsid w:val="001D3782"/>
    <w:rsid w:val="00242450"/>
    <w:rsid w:val="00296EFF"/>
    <w:rsid w:val="002E05A5"/>
    <w:rsid w:val="00353E42"/>
    <w:rsid w:val="003E6624"/>
    <w:rsid w:val="003F0808"/>
    <w:rsid w:val="00443304"/>
    <w:rsid w:val="00466D52"/>
    <w:rsid w:val="004701D5"/>
    <w:rsid w:val="004A23CC"/>
    <w:rsid w:val="004B62F2"/>
    <w:rsid w:val="004E5950"/>
    <w:rsid w:val="00570342"/>
    <w:rsid w:val="00585ECE"/>
    <w:rsid w:val="005B51DE"/>
    <w:rsid w:val="005C34A3"/>
    <w:rsid w:val="005C7947"/>
    <w:rsid w:val="005E11BB"/>
    <w:rsid w:val="006009B7"/>
    <w:rsid w:val="00605CA9"/>
    <w:rsid w:val="00692CAE"/>
    <w:rsid w:val="006D31DC"/>
    <w:rsid w:val="006E6217"/>
    <w:rsid w:val="007331E2"/>
    <w:rsid w:val="00746A18"/>
    <w:rsid w:val="007715A2"/>
    <w:rsid w:val="008231E4"/>
    <w:rsid w:val="00823464"/>
    <w:rsid w:val="00837E4B"/>
    <w:rsid w:val="0086299E"/>
    <w:rsid w:val="00874CD1"/>
    <w:rsid w:val="00884491"/>
    <w:rsid w:val="008E1CC1"/>
    <w:rsid w:val="0091229A"/>
    <w:rsid w:val="00915F41"/>
    <w:rsid w:val="009303B3"/>
    <w:rsid w:val="00936AB5"/>
    <w:rsid w:val="00946F7C"/>
    <w:rsid w:val="00995F96"/>
    <w:rsid w:val="009B2D3C"/>
    <w:rsid w:val="009D0866"/>
    <w:rsid w:val="00A56076"/>
    <w:rsid w:val="00B134B0"/>
    <w:rsid w:val="00B74C55"/>
    <w:rsid w:val="00BE6242"/>
    <w:rsid w:val="00C16988"/>
    <w:rsid w:val="00C21486"/>
    <w:rsid w:val="00C31115"/>
    <w:rsid w:val="00C475D5"/>
    <w:rsid w:val="00C62201"/>
    <w:rsid w:val="00C71C2A"/>
    <w:rsid w:val="00C736FB"/>
    <w:rsid w:val="00CC069C"/>
    <w:rsid w:val="00D56083"/>
    <w:rsid w:val="00D7209F"/>
    <w:rsid w:val="00DA4526"/>
    <w:rsid w:val="00DA623C"/>
    <w:rsid w:val="00DE60F1"/>
    <w:rsid w:val="00E83B6B"/>
    <w:rsid w:val="00E852BD"/>
    <w:rsid w:val="00F1537B"/>
    <w:rsid w:val="00F203BB"/>
    <w:rsid w:val="00F70864"/>
    <w:rsid w:val="00F72C36"/>
    <w:rsid w:val="00F86C08"/>
    <w:rsid w:val="00F875F2"/>
    <w:rsid w:val="00FB20E8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4CB7BD-0F10-4E0C-9742-704FFF49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08"/>
    <w:pPr>
      <w:ind w:left="720"/>
      <w:contextualSpacing/>
    </w:pPr>
  </w:style>
  <w:style w:type="table" w:styleId="a4">
    <w:name w:val="Table Grid"/>
    <w:basedOn w:val="a1"/>
    <w:uiPriority w:val="59"/>
    <w:rsid w:val="004A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600FB"/>
    <w:rPr>
      <w:lang w:val="bg-BG"/>
    </w:rPr>
  </w:style>
  <w:style w:type="paragraph" w:styleId="a7">
    <w:name w:val="footer"/>
    <w:basedOn w:val="a"/>
    <w:link w:val="a8"/>
    <w:uiPriority w:val="99"/>
    <w:unhideWhenUsed/>
    <w:rsid w:val="0006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600FB"/>
    <w:rPr>
      <w:lang w:val="bg-BG"/>
    </w:rPr>
  </w:style>
  <w:style w:type="character" w:styleId="a9">
    <w:name w:val="Hyperlink"/>
    <w:basedOn w:val="a0"/>
    <w:uiPriority w:val="99"/>
    <w:unhideWhenUsed/>
    <w:rsid w:val="0057034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72C36"/>
    <w:rPr>
      <w:rFonts w:ascii="Tahoma" w:hAnsi="Tahoma" w:cs="Tahoma"/>
      <w:sz w:val="16"/>
      <w:szCs w:val="16"/>
      <w:lang w:val="bg-BG"/>
    </w:rPr>
  </w:style>
  <w:style w:type="paragraph" w:customStyle="1" w:styleId="Default">
    <w:name w:val="Default"/>
    <w:rsid w:val="00D7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5BDB-735A-4968-AB2B-DBB760CF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НИКОЛАЙ ТЮРКЕДЖИЕВ</cp:lastModifiedBy>
  <cp:revision>2</cp:revision>
  <cp:lastPrinted>2015-03-17T15:34:00Z</cp:lastPrinted>
  <dcterms:created xsi:type="dcterms:W3CDTF">2017-10-24T11:38:00Z</dcterms:created>
  <dcterms:modified xsi:type="dcterms:W3CDTF">2017-10-24T11:38:00Z</dcterms:modified>
</cp:coreProperties>
</file>