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DE0" w:rsidRDefault="004B7DE0" w:rsidP="004B7DE0">
      <w:pPr>
        <w:spacing w:before="60" w:after="60" w:line="300" w:lineRule="atLeast"/>
        <w:ind w:firstLine="36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ab/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  <w:r>
        <w:rPr>
          <w:rFonts w:ascii="Verdana" w:eastAsia="Times New Roman" w:hAnsi="Verdana" w:cs="Times New Roman"/>
          <w:b/>
          <w:sz w:val="20"/>
          <w:szCs w:val="20"/>
        </w:rPr>
        <w:tab/>
        <w:t xml:space="preserve">ПРИЛОЖЕНИЕ № </w:t>
      </w:r>
      <w:r w:rsidR="00EA759A">
        <w:rPr>
          <w:rFonts w:ascii="Verdana" w:eastAsia="Times New Roman" w:hAnsi="Verdana" w:cs="Times New Roman"/>
          <w:b/>
          <w:sz w:val="20"/>
          <w:szCs w:val="20"/>
        </w:rPr>
        <w:t>3</w:t>
      </w:r>
      <w:bookmarkStart w:id="0" w:name="_GoBack"/>
      <w:bookmarkEnd w:id="0"/>
    </w:p>
    <w:p w:rsidR="004B7DE0" w:rsidRPr="004B7DE0" w:rsidRDefault="004B7DE0" w:rsidP="004B7DE0">
      <w:pPr>
        <w:spacing w:before="60" w:after="60" w:line="300" w:lineRule="atLeast"/>
        <w:ind w:firstLine="36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4B7DE0">
        <w:rPr>
          <w:rFonts w:ascii="Verdana" w:eastAsia="Times New Roman" w:hAnsi="Verdana" w:cs="Times New Roman"/>
          <w:b/>
          <w:sz w:val="20"/>
          <w:szCs w:val="20"/>
        </w:rPr>
        <w:t>МЕТОДИКА ЗА ОПРЕДЕЛЯНЕ НА КОМПЛЕКСНАТА ОЦЕНКА НА ОФЕРТИТЕ</w:t>
      </w:r>
    </w:p>
    <w:p w:rsidR="004B7DE0" w:rsidRDefault="004B7DE0" w:rsidP="004B7DE0">
      <w:pPr>
        <w:spacing w:before="60" w:after="60" w:line="300" w:lineRule="atLeast"/>
        <w:ind w:firstLine="36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4B7DE0" w:rsidRDefault="004B7DE0" w:rsidP="004B7DE0">
      <w:pPr>
        <w:spacing w:before="60" w:after="60" w:line="300" w:lineRule="atLeast"/>
        <w:ind w:firstLine="360"/>
        <w:jc w:val="both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Критерии, показатели, относителната им тежест и методика за определяне на комплексната оценка на офертите в </w:t>
      </w:r>
      <w:r w:rsidRPr="004B7DE0">
        <w:rPr>
          <w:rFonts w:ascii="Verdana" w:eastAsia="Times New Roman" w:hAnsi="Verdana" w:cs="Times New Roman"/>
          <w:sz w:val="20"/>
          <w:szCs w:val="20"/>
        </w:rPr>
        <w:t xml:space="preserve">открита процедура по ЗОП за възлагане на обществена поръчка с предмет: </w:t>
      </w:r>
      <w:r w:rsidRPr="004B7DE0">
        <w:rPr>
          <w:rFonts w:ascii="Verdana" w:eastAsia="Times New Roman" w:hAnsi="Verdana" w:cs="Times New Roman"/>
          <w:b/>
          <w:sz w:val="20"/>
          <w:szCs w:val="20"/>
        </w:rPr>
        <w:t>„Изграждане на единен официален национален уебсайт /информационен портал/, регистър на командированите лица и механизъм за оценяване на рисковия потенциал на командироващите предприятия от други държави в България по проект BG05М9ОР001-3.009 „Контрол на командированите лица“</w:t>
      </w:r>
      <w:r>
        <w:rPr>
          <w:rFonts w:ascii="Verdana" w:eastAsia="Times New Roman" w:hAnsi="Verdana" w:cs="Times New Roman"/>
          <w:b/>
          <w:sz w:val="20"/>
          <w:szCs w:val="20"/>
        </w:rPr>
        <w:t>.</w:t>
      </w:r>
    </w:p>
    <w:p w:rsidR="004B7DE0" w:rsidRDefault="004B7DE0" w:rsidP="004B7DE0">
      <w:pPr>
        <w:spacing w:before="60" w:after="60" w:line="300" w:lineRule="atLeast"/>
        <w:ind w:firstLine="36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4B7DE0" w:rsidRPr="004B7DE0" w:rsidRDefault="004B7DE0" w:rsidP="004B7DE0">
      <w:pPr>
        <w:spacing w:before="60" w:after="60" w:line="300" w:lineRule="atLeast"/>
        <w:ind w:firstLine="360"/>
        <w:jc w:val="both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I. Същност</w:t>
      </w:r>
    </w:p>
    <w:p w:rsidR="004B7DE0" w:rsidRPr="004B7DE0" w:rsidRDefault="004B7DE0" w:rsidP="004B7DE0">
      <w:pPr>
        <w:spacing w:before="60" w:after="60" w:line="300" w:lineRule="atLeast"/>
        <w:ind w:firstLine="360"/>
        <w:jc w:val="both"/>
        <w:rPr>
          <w:rFonts w:ascii="Verdana" w:eastAsia="Times New Roman" w:hAnsi="Verdana" w:cs="Times New Roman"/>
          <w:sz w:val="20"/>
          <w:szCs w:val="20"/>
        </w:rPr>
      </w:pPr>
      <w:r w:rsidRPr="004B7DE0">
        <w:rPr>
          <w:rFonts w:ascii="Verdana" w:eastAsia="Times New Roman" w:hAnsi="Verdana" w:cs="Times New Roman"/>
          <w:sz w:val="20"/>
          <w:szCs w:val="20"/>
        </w:rPr>
        <w:tab/>
        <w:t xml:space="preserve">1. Оценяването и класирането на офертите на участниците се извършва по критерия „ИКОНОМИЧЕСКИ НАЙ-ИЗГОДНАТА ОФЕРТА ” съгласно чл. 70, ал. 2, т. 3 от ЗОП. Оценяването и класирането на постъпилите оферти ще се извърши в съответствие с изискванията на ЗОП. </w:t>
      </w:r>
    </w:p>
    <w:p w:rsidR="004B7DE0" w:rsidRPr="004B7DE0" w:rsidRDefault="004B7DE0" w:rsidP="004B7DE0">
      <w:pPr>
        <w:spacing w:before="60" w:after="60" w:line="300" w:lineRule="atLeast"/>
        <w:ind w:firstLine="360"/>
        <w:jc w:val="both"/>
        <w:rPr>
          <w:rFonts w:ascii="Verdana" w:eastAsia="Times New Roman" w:hAnsi="Verdana" w:cs="Times New Roman"/>
          <w:sz w:val="20"/>
          <w:szCs w:val="20"/>
        </w:rPr>
      </w:pPr>
      <w:r w:rsidRPr="004B7DE0">
        <w:rPr>
          <w:rFonts w:ascii="Verdana" w:eastAsia="Times New Roman" w:hAnsi="Verdana" w:cs="Times New Roman"/>
          <w:sz w:val="20"/>
          <w:szCs w:val="20"/>
        </w:rPr>
        <w:tab/>
        <w:t>2. Настоящата методика за определяне на комплексната оценка на офертите представлява съвкупност от правила, посредством, които ще се оцени съответствието между изискванията на възложителя и предоставените оферти, с оглед определяне на предложението, което ще удовлетвори потребностите на възложителя по оптимален, ефективен и ефикасен начин.</w:t>
      </w:r>
    </w:p>
    <w:p w:rsidR="004B7DE0" w:rsidRPr="004B7DE0" w:rsidRDefault="004B7DE0" w:rsidP="004B7DE0">
      <w:pPr>
        <w:spacing w:before="60" w:after="60" w:line="300" w:lineRule="atLeast"/>
        <w:ind w:firstLine="360"/>
        <w:jc w:val="both"/>
        <w:rPr>
          <w:rFonts w:ascii="Verdana" w:eastAsia="Times New Roman" w:hAnsi="Verdana" w:cs="Times New Roman"/>
          <w:sz w:val="20"/>
          <w:szCs w:val="20"/>
        </w:rPr>
      </w:pPr>
      <w:r w:rsidRPr="004B7DE0">
        <w:rPr>
          <w:rFonts w:ascii="Verdana" w:eastAsia="Times New Roman" w:hAnsi="Verdana" w:cs="Times New Roman"/>
          <w:sz w:val="20"/>
          <w:szCs w:val="20"/>
        </w:rPr>
        <w:tab/>
        <w:t>3. На комплексна оценка за оценяване на икономически най-изгодната оферта съгласно чл. 70, ал. 2, т. 3 от ЗОП, подлежат офертите на участници в процедурата, които не са отстранени от участие в процедурата</w:t>
      </w:r>
      <w:r>
        <w:rPr>
          <w:rFonts w:ascii="Verdana" w:eastAsia="Times New Roman" w:hAnsi="Verdana" w:cs="Times New Roman"/>
          <w:sz w:val="20"/>
          <w:szCs w:val="20"/>
        </w:rPr>
        <w:t>,</w:t>
      </w:r>
      <w:r w:rsidRPr="004B7DE0">
        <w:rPr>
          <w:rFonts w:ascii="Verdana" w:eastAsia="Times New Roman" w:hAnsi="Verdana" w:cs="Times New Roman"/>
          <w:sz w:val="20"/>
          <w:szCs w:val="20"/>
        </w:rPr>
        <w:t xml:space="preserve"> и които отговарят на предварително обявените условия за допустимост.</w:t>
      </w:r>
    </w:p>
    <w:p w:rsidR="004B7DE0" w:rsidRPr="004B7DE0" w:rsidRDefault="004B7DE0" w:rsidP="004B7DE0">
      <w:pPr>
        <w:spacing w:before="60" w:after="60" w:line="300" w:lineRule="atLeast"/>
        <w:ind w:firstLine="360"/>
        <w:jc w:val="both"/>
        <w:rPr>
          <w:rFonts w:ascii="Verdana" w:eastAsia="Times New Roman" w:hAnsi="Verdana" w:cs="Times New Roman"/>
          <w:sz w:val="20"/>
          <w:szCs w:val="20"/>
        </w:rPr>
      </w:pPr>
      <w:r w:rsidRPr="004B7DE0">
        <w:rPr>
          <w:rFonts w:ascii="Verdana" w:eastAsia="Times New Roman" w:hAnsi="Verdana" w:cs="Times New Roman"/>
          <w:sz w:val="20"/>
          <w:szCs w:val="20"/>
        </w:rPr>
        <w:tab/>
        <w:t>4. Участниците, чиито технически и ценови предложения не отговарят на изискванията на Възложителя, ще бъдат отстранени от по-нататъшно участие поради несъответствие с условията, поставени от възложителя.</w:t>
      </w:r>
    </w:p>
    <w:p w:rsidR="004B7DE0" w:rsidRPr="004B7DE0" w:rsidRDefault="004B7DE0" w:rsidP="004B7DE0">
      <w:pPr>
        <w:spacing w:before="60" w:after="60" w:line="300" w:lineRule="atLeast"/>
        <w:ind w:firstLine="360"/>
        <w:jc w:val="both"/>
        <w:rPr>
          <w:rFonts w:ascii="Verdana" w:eastAsia="Times New Roman" w:hAnsi="Verdana" w:cs="Times New Roman"/>
          <w:sz w:val="20"/>
          <w:szCs w:val="20"/>
        </w:rPr>
      </w:pPr>
      <w:r w:rsidRPr="004B7DE0">
        <w:rPr>
          <w:rFonts w:ascii="Verdana" w:eastAsia="Times New Roman" w:hAnsi="Verdana" w:cs="Times New Roman"/>
          <w:sz w:val="20"/>
          <w:szCs w:val="20"/>
        </w:rPr>
        <w:tab/>
        <w:t>5. Класирането на офертите се извършва по низходящ ред на получената обща оценка, изчислена на база показателите за оценка, като на първо място се класира офертата с най-висока обща оценка. Оценките по отделните показатели</w:t>
      </w:r>
      <w:r>
        <w:rPr>
          <w:rFonts w:ascii="Verdana" w:eastAsia="Times New Roman" w:hAnsi="Verdana" w:cs="Times New Roman"/>
          <w:sz w:val="20"/>
          <w:szCs w:val="20"/>
        </w:rPr>
        <w:t>/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подпоказатели</w:t>
      </w:r>
      <w:proofErr w:type="spellEnd"/>
      <w:r w:rsidRPr="004B7DE0">
        <w:rPr>
          <w:rFonts w:ascii="Verdana" w:eastAsia="Times New Roman" w:hAnsi="Verdana" w:cs="Times New Roman"/>
          <w:sz w:val="20"/>
          <w:szCs w:val="20"/>
        </w:rPr>
        <w:t xml:space="preserve"> се представя в числово изражение с точност до втория знак след десетичната запетая.</w:t>
      </w:r>
    </w:p>
    <w:p w:rsidR="004B7DE0" w:rsidRPr="004B7DE0" w:rsidRDefault="004B7DE0" w:rsidP="004B7DE0">
      <w:pPr>
        <w:spacing w:before="60" w:after="60" w:line="300" w:lineRule="atLeast"/>
        <w:ind w:firstLine="360"/>
        <w:jc w:val="both"/>
        <w:rPr>
          <w:rFonts w:ascii="Verdana" w:eastAsia="Times New Roman" w:hAnsi="Verdana" w:cs="Times New Roman"/>
          <w:sz w:val="20"/>
          <w:szCs w:val="20"/>
        </w:rPr>
      </w:pPr>
      <w:r w:rsidRPr="004B7DE0">
        <w:rPr>
          <w:rFonts w:ascii="Verdana" w:eastAsia="Times New Roman" w:hAnsi="Verdana" w:cs="Times New Roman"/>
          <w:sz w:val="20"/>
          <w:szCs w:val="20"/>
        </w:rPr>
        <w:tab/>
        <w:t>6. Показателите и относителна тежест в комплексната оценка са описани в настоящата документация.</w:t>
      </w:r>
    </w:p>
    <w:p w:rsidR="004B7DE0" w:rsidRPr="004B7DE0" w:rsidRDefault="004B7DE0" w:rsidP="004B7DE0">
      <w:pPr>
        <w:spacing w:before="60" w:after="60" w:line="300" w:lineRule="atLeast"/>
        <w:ind w:firstLine="360"/>
        <w:jc w:val="both"/>
        <w:rPr>
          <w:rFonts w:ascii="Verdana" w:eastAsia="Times New Roman" w:hAnsi="Verdana" w:cs="Times New Roman"/>
          <w:sz w:val="20"/>
          <w:szCs w:val="20"/>
        </w:rPr>
      </w:pPr>
      <w:r w:rsidRPr="004B7DE0">
        <w:rPr>
          <w:rFonts w:ascii="Verdana" w:eastAsia="Times New Roman" w:hAnsi="Verdana" w:cs="Times New Roman"/>
          <w:sz w:val="20"/>
          <w:szCs w:val="20"/>
        </w:rPr>
        <w:tab/>
        <w:t xml:space="preserve">7. Цените се предлагат в български лева, без включен ДДС, до втория знак след десетичната запетая. </w:t>
      </w:r>
    </w:p>
    <w:p w:rsidR="004B7DE0" w:rsidRPr="004B7DE0" w:rsidRDefault="004B7DE0" w:rsidP="004B7DE0">
      <w:pPr>
        <w:spacing w:before="60" w:after="60" w:line="300" w:lineRule="atLeast"/>
        <w:ind w:firstLine="360"/>
        <w:jc w:val="both"/>
        <w:rPr>
          <w:rFonts w:ascii="Verdana" w:eastAsia="Times New Roman" w:hAnsi="Verdana" w:cs="Times New Roman"/>
          <w:sz w:val="20"/>
          <w:szCs w:val="20"/>
        </w:rPr>
      </w:pPr>
      <w:r w:rsidRPr="004B7DE0">
        <w:rPr>
          <w:rFonts w:ascii="Verdana" w:eastAsia="Times New Roman" w:hAnsi="Verdana" w:cs="Times New Roman"/>
          <w:sz w:val="20"/>
          <w:szCs w:val="20"/>
        </w:rPr>
        <w:tab/>
        <w:t xml:space="preserve">8. В случай че комплексните оценки на две или повече оферти са равни се прилагат разпоредбите на чл. 58 от ППЗОП. </w:t>
      </w:r>
    </w:p>
    <w:p w:rsidR="00896077" w:rsidRPr="004B7DE0" w:rsidRDefault="004B7DE0" w:rsidP="004B7DE0">
      <w:pPr>
        <w:spacing w:before="60" w:after="60" w:line="300" w:lineRule="atLeast"/>
        <w:ind w:firstLine="360"/>
        <w:jc w:val="both"/>
        <w:rPr>
          <w:rFonts w:ascii="Verdana" w:eastAsia="Times New Roman" w:hAnsi="Verdana" w:cs="Times New Roman"/>
          <w:sz w:val="20"/>
          <w:szCs w:val="20"/>
        </w:rPr>
      </w:pPr>
      <w:r w:rsidRPr="004B7DE0">
        <w:rPr>
          <w:rFonts w:ascii="Verdana" w:eastAsia="Times New Roman" w:hAnsi="Verdana" w:cs="Times New Roman"/>
          <w:sz w:val="20"/>
          <w:szCs w:val="20"/>
        </w:rPr>
        <w:lastRenderedPageBreak/>
        <w:t>Оценяването на офертите, които отговарят на предварително обявените от възложителя условия и са допуснати до разглеждане и оценяване, ще бъде извършено съгласно критерия „икономически най-изгодна оферта въз основа на оптимално съотношение качество/цена”, чрез следните показатели: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680"/>
        <w:gridCol w:w="1935"/>
        <w:gridCol w:w="2385"/>
      </w:tblGrid>
      <w:tr w:rsidR="00896077" w:rsidRPr="00896077" w:rsidTr="00FE578F">
        <w:trPr>
          <w:trHeight w:val="185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6A6A6"/>
          </w:tcPr>
          <w:p w:rsidR="00896077" w:rsidRPr="00896077" w:rsidRDefault="00896077" w:rsidP="00896077">
            <w:pPr>
              <w:spacing w:before="60" w:after="60" w:line="30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6077">
              <w:rPr>
                <w:rFonts w:ascii="Verdana" w:eastAsia="Times New Roman" w:hAnsi="Verdana" w:cs="Times New Roman"/>
                <w:sz w:val="20"/>
                <w:szCs w:val="20"/>
              </w:rPr>
              <w:t>№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6A6A6"/>
          </w:tcPr>
          <w:p w:rsidR="00896077" w:rsidRPr="00896077" w:rsidRDefault="00896077" w:rsidP="00896077">
            <w:pPr>
              <w:spacing w:before="60" w:after="60" w:line="300" w:lineRule="atLeast"/>
              <w:ind w:left="18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6077">
              <w:rPr>
                <w:rFonts w:ascii="Verdana" w:eastAsia="Times New Roman" w:hAnsi="Verdana" w:cs="Times New Roman"/>
                <w:sz w:val="20"/>
                <w:szCs w:val="20"/>
              </w:rPr>
              <w:t>Показател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6A6A6"/>
          </w:tcPr>
          <w:p w:rsidR="00896077" w:rsidRPr="00896077" w:rsidRDefault="00896077" w:rsidP="00896077">
            <w:pPr>
              <w:spacing w:before="60" w:after="60" w:line="300" w:lineRule="atLeast"/>
              <w:ind w:left="18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6077">
              <w:rPr>
                <w:rFonts w:ascii="Verdana" w:eastAsia="Times New Roman" w:hAnsi="Verdana" w:cs="Times New Roman"/>
                <w:sz w:val="20"/>
                <w:szCs w:val="20"/>
              </w:rPr>
              <w:t>Максимален брой точки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A6A6A6"/>
          </w:tcPr>
          <w:p w:rsidR="00896077" w:rsidRPr="00896077" w:rsidRDefault="00896077" w:rsidP="00896077">
            <w:pPr>
              <w:spacing w:before="60" w:after="60" w:line="300" w:lineRule="atLeast"/>
              <w:ind w:left="18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6077">
              <w:rPr>
                <w:rFonts w:ascii="Verdana" w:eastAsia="Times New Roman" w:hAnsi="Verdana" w:cs="Times New Roman"/>
                <w:sz w:val="20"/>
                <w:szCs w:val="20"/>
              </w:rPr>
              <w:t>Относителна тежест</w:t>
            </w:r>
          </w:p>
        </w:tc>
      </w:tr>
      <w:tr w:rsidR="00896077" w:rsidRPr="00896077" w:rsidTr="00FE578F">
        <w:trPr>
          <w:trHeight w:val="185"/>
        </w:trPr>
        <w:tc>
          <w:tcPr>
            <w:tcW w:w="540" w:type="dxa"/>
            <w:shd w:val="clear" w:color="auto" w:fill="FFFF99"/>
          </w:tcPr>
          <w:p w:rsidR="00896077" w:rsidRPr="00896077" w:rsidRDefault="00896077" w:rsidP="00896077">
            <w:pPr>
              <w:spacing w:before="60" w:after="60" w:line="30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6077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4680" w:type="dxa"/>
            <w:shd w:val="clear" w:color="auto" w:fill="FFFF99"/>
          </w:tcPr>
          <w:p w:rsidR="00896077" w:rsidRPr="00896077" w:rsidRDefault="00896077" w:rsidP="00896077">
            <w:pPr>
              <w:spacing w:before="60" w:after="60" w:line="30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6077">
              <w:rPr>
                <w:rFonts w:ascii="Verdana" w:eastAsia="Times New Roman" w:hAnsi="Verdana" w:cs="Times New Roman"/>
                <w:sz w:val="20"/>
                <w:szCs w:val="20"/>
              </w:rPr>
              <w:t>Качество (К)</w:t>
            </w:r>
          </w:p>
        </w:tc>
        <w:tc>
          <w:tcPr>
            <w:tcW w:w="1935" w:type="dxa"/>
            <w:shd w:val="clear" w:color="auto" w:fill="FFFF99"/>
          </w:tcPr>
          <w:p w:rsidR="00896077" w:rsidRPr="00896077" w:rsidRDefault="00896077" w:rsidP="00896077">
            <w:pPr>
              <w:spacing w:before="60" w:after="60" w:line="30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6077">
              <w:rPr>
                <w:rFonts w:ascii="Verdana" w:eastAsia="Times New Roman" w:hAnsi="Verdana" w:cs="Times New Roman"/>
                <w:sz w:val="20"/>
                <w:szCs w:val="20"/>
              </w:rPr>
              <w:t>100</w:t>
            </w:r>
          </w:p>
        </w:tc>
        <w:tc>
          <w:tcPr>
            <w:tcW w:w="2385" w:type="dxa"/>
            <w:shd w:val="clear" w:color="auto" w:fill="FFFF99"/>
          </w:tcPr>
          <w:p w:rsidR="00896077" w:rsidRPr="00896077" w:rsidRDefault="0024608B" w:rsidP="00896077">
            <w:pPr>
              <w:spacing w:before="60" w:after="60" w:line="30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="00896077" w:rsidRPr="00896077">
              <w:rPr>
                <w:rFonts w:ascii="Verdana" w:eastAsia="Times New Roman" w:hAnsi="Verdana" w:cs="Times New Roman"/>
                <w:sz w:val="20"/>
                <w:szCs w:val="20"/>
              </w:rPr>
              <w:t>0%</w:t>
            </w:r>
          </w:p>
        </w:tc>
      </w:tr>
      <w:tr w:rsidR="00896077" w:rsidRPr="00896077" w:rsidTr="00FE578F">
        <w:trPr>
          <w:trHeight w:val="185"/>
        </w:trPr>
        <w:tc>
          <w:tcPr>
            <w:tcW w:w="540" w:type="dxa"/>
            <w:shd w:val="clear" w:color="auto" w:fill="FFFF99"/>
          </w:tcPr>
          <w:p w:rsidR="00896077" w:rsidRPr="00896077" w:rsidRDefault="00896077" w:rsidP="00896077">
            <w:pPr>
              <w:spacing w:before="60" w:after="60" w:line="30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6077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4680" w:type="dxa"/>
            <w:shd w:val="clear" w:color="auto" w:fill="FFFF99"/>
          </w:tcPr>
          <w:p w:rsidR="00896077" w:rsidRPr="00896077" w:rsidRDefault="00896077" w:rsidP="00896077">
            <w:pPr>
              <w:spacing w:before="60" w:after="60" w:line="30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6077">
              <w:rPr>
                <w:rFonts w:ascii="Verdana" w:eastAsia="Times New Roman" w:hAnsi="Verdana" w:cs="Times New Roman"/>
                <w:sz w:val="20"/>
                <w:szCs w:val="20"/>
              </w:rPr>
              <w:t>Цена (Ц)</w:t>
            </w:r>
          </w:p>
        </w:tc>
        <w:tc>
          <w:tcPr>
            <w:tcW w:w="1935" w:type="dxa"/>
            <w:shd w:val="clear" w:color="auto" w:fill="FFFF99"/>
          </w:tcPr>
          <w:p w:rsidR="00896077" w:rsidRPr="00896077" w:rsidRDefault="00896077" w:rsidP="00896077">
            <w:pPr>
              <w:spacing w:before="60" w:after="60" w:line="30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6077">
              <w:rPr>
                <w:rFonts w:ascii="Verdana" w:eastAsia="Times New Roman" w:hAnsi="Verdana" w:cs="Times New Roman"/>
                <w:sz w:val="20"/>
                <w:szCs w:val="20"/>
              </w:rPr>
              <w:t>100</w:t>
            </w:r>
          </w:p>
        </w:tc>
        <w:tc>
          <w:tcPr>
            <w:tcW w:w="2385" w:type="dxa"/>
            <w:shd w:val="clear" w:color="auto" w:fill="FFFF99"/>
          </w:tcPr>
          <w:p w:rsidR="00896077" w:rsidRPr="00896077" w:rsidRDefault="0024608B" w:rsidP="00896077">
            <w:pPr>
              <w:spacing w:before="60" w:after="60" w:line="30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="00896077" w:rsidRPr="00896077">
              <w:rPr>
                <w:rFonts w:ascii="Verdana" w:eastAsia="Times New Roman" w:hAnsi="Verdana" w:cs="Times New Roman"/>
                <w:sz w:val="20"/>
                <w:szCs w:val="20"/>
              </w:rPr>
              <w:t>0%</w:t>
            </w:r>
          </w:p>
        </w:tc>
      </w:tr>
    </w:tbl>
    <w:p w:rsidR="00896077" w:rsidRPr="00896077" w:rsidRDefault="00896077" w:rsidP="00896077">
      <w:pPr>
        <w:suppressAutoHyphens/>
        <w:spacing w:before="125" w:after="0" w:line="283" w:lineRule="exact"/>
        <w:ind w:firstLine="125"/>
        <w:rPr>
          <w:rFonts w:ascii="Verdana" w:eastAsia="Lucida Sans Unicode" w:hAnsi="Verdana" w:cs="Verdana"/>
          <w:kern w:val="1"/>
          <w:sz w:val="20"/>
          <w:szCs w:val="20"/>
          <w:lang w:eastAsia="bg-BG" w:bidi="hi-IN"/>
        </w:rPr>
      </w:pPr>
      <w:r w:rsidRPr="00896077"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bg-BG" w:bidi="hi-IN"/>
        </w:rPr>
        <w:t xml:space="preserve">Общата оценка </w:t>
      </w:r>
      <w:r w:rsidRPr="00896077">
        <w:rPr>
          <w:rFonts w:ascii="Verdana" w:eastAsia="Lucida Sans Unicode" w:hAnsi="Verdana" w:cs="Verdana"/>
          <w:kern w:val="1"/>
          <w:sz w:val="20"/>
          <w:szCs w:val="20"/>
          <w:lang w:eastAsia="bg-BG" w:bidi="hi-IN"/>
        </w:rPr>
        <w:t xml:space="preserve">се изчислява по формулата: </w:t>
      </w:r>
      <w:proofErr w:type="spellStart"/>
      <w:r w:rsidRPr="00896077">
        <w:rPr>
          <w:rFonts w:ascii="Verdana" w:eastAsia="Lucida Sans Unicode" w:hAnsi="Verdana" w:cs="Verdana"/>
          <w:b/>
          <w:bCs/>
          <w:kern w:val="1"/>
          <w:sz w:val="20"/>
          <w:szCs w:val="20"/>
          <w:lang w:val="en-US" w:eastAsia="bg-BG" w:bidi="hi-IN"/>
        </w:rPr>
        <w:t>KOn</w:t>
      </w:r>
      <w:proofErr w:type="spellEnd"/>
      <w:r w:rsidRPr="00896077"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bg-BG" w:bidi="hi-IN"/>
        </w:rPr>
        <w:t xml:space="preserve"> = </w:t>
      </w:r>
      <w:proofErr w:type="spellStart"/>
      <w:r w:rsidRPr="00896077">
        <w:rPr>
          <w:rFonts w:ascii="Verdana" w:eastAsia="Lucida Sans Unicode" w:hAnsi="Verdana" w:cs="Verdana"/>
          <w:b/>
          <w:bCs/>
          <w:kern w:val="1"/>
          <w:sz w:val="20"/>
          <w:szCs w:val="20"/>
          <w:lang w:val="en-US" w:eastAsia="bg-BG" w:bidi="hi-IN"/>
        </w:rPr>
        <w:t>Kn</w:t>
      </w:r>
      <w:proofErr w:type="spellEnd"/>
      <w:r w:rsidRPr="00896077"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bg-BG" w:bidi="hi-IN"/>
        </w:rPr>
        <w:t xml:space="preserve"> </w:t>
      </w:r>
      <w:r w:rsidRPr="00896077">
        <w:rPr>
          <w:rFonts w:ascii="Verdana" w:eastAsia="Lucida Sans Unicode" w:hAnsi="Verdana" w:cs="Verdana"/>
          <w:b/>
          <w:bCs/>
          <w:kern w:val="1"/>
          <w:sz w:val="20"/>
          <w:szCs w:val="20"/>
          <w:lang w:val="en-US" w:eastAsia="bg-BG" w:bidi="hi-IN"/>
        </w:rPr>
        <w:t>x</w:t>
      </w:r>
      <w:r w:rsidRPr="00896077"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bg-BG" w:bidi="hi-IN"/>
        </w:rPr>
        <w:t xml:space="preserve"> </w:t>
      </w:r>
      <w:r w:rsidR="0024608B"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bg-BG" w:bidi="hi-IN"/>
        </w:rPr>
        <w:t>5</w:t>
      </w:r>
      <w:r w:rsidRPr="00896077"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bg-BG" w:bidi="hi-IN"/>
        </w:rPr>
        <w:t xml:space="preserve">0% + </w:t>
      </w:r>
      <w:proofErr w:type="spellStart"/>
      <w:r w:rsidRPr="00896077"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bg-BG" w:bidi="hi-IN"/>
        </w:rPr>
        <w:t>Цп</w:t>
      </w:r>
      <w:proofErr w:type="spellEnd"/>
      <w:r w:rsidRPr="00896077"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bg-BG" w:bidi="hi-IN"/>
        </w:rPr>
        <w:t xml:space="preserve"> х </w:t>
      </w:r>
      <w:r w:rsidR="0024608B"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bg-BG" w:bidi="hi-IN"/>
        </w:rPr>
        <w:t>5</w:t>
      </w:r>
      <w:r w:rsidRPr="00896077"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bg-BG" w:bidi="hi-IN"/>
        </w:rPr>
        <w:t>0%</w:t>
      </w:r>
    </w:p>
    <w:p w:rsidR="00896077" w:rsidRPr="00896077" w:rsidRDefault="00896077" w:rsidP="00896077">
      <w:pPr>
        <w:suppressAutoHyphens/>
        <w:spacing w:before="19" w:after="0" w:line="398" w:lineRule="exact"/>
        <w:ind w:left="1099"/>
        <w:rPr>
          <w:rFonts w:ascii="Verdana" w:eastAsia="Lucida Sans Unicode" w:hAnsi="Verdana" w:cs="Verdana"/>
          <w:b/>
          <w:bCs/>
          <w:kern w:val="1"/>
          <w:sz w:val="20"/>
          <w:szCs w:val="20"/>
          <w:lang w:val="en-US" w:bidi="hi-IN"/>
        </w:rPr>
      </w:pPr>
      <w:r w:rsidRPr="00896077">
        <w:rPr>
          <w:rFonts w:ascii="Verdana" w:eastAsia="Lucida Sans Unicode" w:hAnsi="Verdana" w:cs="Verdana"/>
          <w:kern w:val="1"/>
          <w:sz w:val="20"/>
          <w:szCs w:val="20"/>
          <w:lang w:eastAsia="bg-BG" w:bidi="hi-IN"/>
        </w:rPr>
        <w:t>където:</w:t>
      </w:r>
    </w:p>
    <w:p w:rsidR="00896077" w:rsidRPr="00896077" w:rsidRDefault="00896077" w:rsidP="00896077">
      <w:pPr>
        <w:widowControl w:val="0"/>
        <w:numPr>
          <w:ilvl w:val="0"/>
          <w:numId w:val="1"/>
        </w:numPr>
        <w:tabs>
          <w:tab w:val="left" w:pos="1560"/>
        </w:tabs>
        <w:suppressAutoHyphens/>
        <w:spacing w:after="0" w:line="398" w:lineRule="exact"/>
        <w:ind w:left="1070"/>
        <w:rPr>
          <w:rFonts w:ascii="Verdana" w:eastAsia="Lucida Sans Unicode" w:hAnsi="Verdana" w:cs="Verdana"/>
          <w:b/>
          <w:bCs/>
          <w:kern w:val="1"/>
          <w:sz w:val="20"/>
          <w:szCs w:val="20"/>
          <w:lang w:val="en-US" w:bidi="hi-IN"/>
        </w:rPr>
      </w:pPr>
      <w:proofErr w:type="spellStart"/>
      <w:r w:rsidRPr="00896077">
        <w:rPr>
          <w:rFonts w:ascii="Verdana" w:eastAsia="Lucida Sans Unicode" w:hAnsi="Verdana" w:cs="Verdana"/>
          <w:b/>
          <w:bCs/>
          <w:kern w:val="1"/>
          <w:sz w:val="20"/>
          <w:szCs w:val="20"/>
          <w:lang w:val="en-US" w:bidi="hi-IN"/>
        </w:rPr>
        <w:t>KOn</w:t>
      </w:r>
      <w:proofErr w:type="spellEnd"/>
      <w:r w:rsidRPr="00896077">
        <w:rPr>
          <w:rFonts w:ascii="Verdana" w:eastAsia="Lucida Sans Unicode" w:hAnsi="Verdana" w:cs="Verdana"/>
          <w:b/>
          <w:bCs/>
          <w:kern w:val="1"/>
          <w:sz w:val="20"/>
          <w:szCs w:val="20"/>
          <w:lang w:bidi="hi-IN"/>
        </w:rPr>
        <w:t xml:space="preserve"> </w:t>
      </w:r>
      <w:r w:rsidRPr="00896077">
        <w:rPr>
          <w:rFonts w:ascii="Verdana" w:eastAsia="Lucida Sans Unicode" w:hAnsi="Verdana" w:cs="Verdana"/>
          <w:kern w:val="1"/>
          <w:sz w:val="20"/>
          <w:szCs w:val="20"/>
          <w:lang w:bidi="hi-IN"/>
        </w:rPr>
        <w:t xml:space="preserve">- общата оценка на </w:t>
      </w:r>
      <w:r w:rsidRPr="00896077">
        <w:rPr>
          <w:rFonts w:ascii="Verdana" w:eastAsia="Lucida Sans Unicode" w:hAnsi="Verdana" w:cs="Verdana"/>
          <w:kern w:val="1"/>
          <w:sz w:val="20"/>
          <w:szCs w:val="20"/>
          <w:lang w:val="en-US" w:bidi="hi-IN"/>
        </w:rPr>
        <w:t>n</w:t>
      </w:r>
      <w:r w:rsidRPr="00896077">
        <w:rPr>
          <w:rFonts w:ascii="Verdana" w:eastAsia="Lucida Sans Unicode" w:hAnsi="Verdana" w:cs="Verdana"/>
          <w:kern w:val="1"/>
          <w:sz w:val="20"/>
          <w:szCs w:val="20"/>
          <w:lang w:bidi="hi-IN"/>
        </w:rPr>
        <w:t>-тия участник;</w:t>
      </w:r>
    </w:p>
    <w:p w:rsidR="00896077" w:rsidRPr="00896077" w:rsidRDefault="00896077" w:rsidP="00896077">
      <w:pPr>
        <w:widowControl w:val="0"/>
        <w:numPr>
          <w:ilvl w:val="0"/>
          <w:numId w:val="1"/>
        </w:numPr>
        <w:tabs>
          <w:tab w:val="left" w:pos="1560"/>
        </w:tabs>
        <w:suppressAutoHyphens/>
        <w:spacing w:after="0" w:line="398" w:lineRule="exact"/>
        <w:ind w:left="1070"/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bg-BG" w:bidi="hi-IN"/>
        </w:rPr>
      </w:pPr>
      <w:proofErr w:type="spellStart"/>
      <w:r w:rsidRPr="00896077">
        <w:rPr>
          <w:rFonts w:ascii="Verdana" w:eastAsia="Lucida Sans Unicode" w:hAnsi="Verdana" w:cs="Verdana"/>
          <w:b/>
          <w:bCs/>
          <w:kern w:val="1"/>
          <w:sz w:val="20"/>
          <w:szCs w:val="20"/>
          <w:lang w:val="en-US" w:bidi="hi-IN"/>
        </w:rPr>
        <w:t>Kn</w:t>
      </w:r>
      <w:proofErr w:type="spellEnd"/>
      <w:r w:rsidRPr="00896077">
        <w:rPr>
          <w:rFonts w:ascii="Verdana" w:eastAsia="Lucida Sans Unicode" w:hAnsi="Verdana" w:cs="Verdana"/>
          <w:b/>
          <w:bCs/>
          <w:kern w:val="1"/>
          <w:sz w:val="20"/>
          <w:szCs w:val="20"/>
          <w:lang w:bidi="hi-IN"/>
        </w:rPr>
        <w:t xml:space="preserve"> </w:t>
      </w:r>
      <w:r w:rsidRPr="00896077">
        <w:rPr>
          <w:rFonts w:ascii="Verdana" w:eastAsia="Lucida Sans Unicode" w:hAnsi="Verdana" w:cs="Verdana"/>
          <w:kern w:val="1"/>
          <w:sz w:val="20"/>
          <w:szCs w:val="20"/>
          <w:lang w:bidi="hi-IN"/>
        </w:rPr>
        <w:t xml:space="preserve">- оценката на показателя за качество на </w:t>
      </w:r>
      <w:r w:rsidRPr="00896077">
        <w:rPr>
          <w:rFonts w:ascii="Verdana" w:eastAsia="Lucida Sans Unicode" w:hAnsi="Verdana" w:cs="Verdana"/>
          <w:b/>
          <w:bCs/>
          <w:kern w:val="1"/>
          <w:sz w:val="20"/>
          <w:szCs w:val="20"/>
          <w:lang w:val="en-US" w:bidi="hi-IN"/>
        </w:rPr>
        <w:t>n</w:t>
      </w:r>
      <w:r w:rsidRPr="00896077">
        <w:rPr>
          <w:rFonts w:ascii="Verdana" w:eastAsia="Lucida Sans Unicode" w:hAnsi="Verdana" w:cs="Verdana"/>
          <w:kern w:val="1"/>
          <w:sz w:val="20"/>
          <w:szCs w:val="20"/>
          <w:lang w:bidi="hi-IN"/>
        </w:rPr>
        <w:t>-тия участник;</w:t>
      </w:r>
    </w:p>
    <w:p w:rsidR="00896077" w:rsidRPr="00896077" w:rsidRDefault="00896077" w:rsidP="00896077">
      <w:pPr>
        <w:widowControl w:val="0"/>
        <w:numPr>
          <w:ilvl w:val="0"/>
          <w:numId w:val="1"/>
        </w:numPr>
        <w:tabs>
          <w:tab w:val="left" w:pos="1560"/>
        </w:tabs>
        <w:suppressAutoHyphens/>
        <w:spacing w:after="0" w:line="398" w:lineRule="exact"/>
        <w:ind w:left="1070"/>
        <w:rPr>
          <w:rFonts w:ascii="Verdana" w:eastAsia="Lucida Sans Unicode" w:hAnsi="Verdana" w:cs="Mangal"/>
          <w:kern w:val="1"/>
          <w:sz w:val="20"/>
          <w:szCs w:val="20"/>
          <w:lang w:eastAsia="zh-CN" w:bidi="hi-IN"/>
        </w:rPr>
      </w:pPr>
      <w:proofErr w:type="spellStart"/>
      <w:r w:rsidRPr="00896077"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bg-BG" w:bidi="hi-IN"/>
        </w:rPr>
        <w:t>Цп</w:t>
      </w:r>
      <w:proofErr w:type="spellEnd"/>
      <w:r w:rsidRPr="00896077"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bg-BG" w:bidi="hi-IN"/>
        </w:rPr>
        <w:t xml:space="preserve"> </w:t>
      </w:r>
      <w:r w:rsidRPr="00896077">
        <w:rPr>
          <w:rFonts w:ascii="Verdana" w:eastAsia="Lucida Sans Unicode" w:hAnsi="Verdana" w:cs="Verdana"/>
          <w:kern w:val="1"/>
          <w:sz w:val="20"/>
          <w:szCs w:val="20"/>
          <w:lang w:eastAsia="bg-BG" w:bidi="hi-IN"/>
        </w:rPr>
        <w:t xml:space="preserve">- показател за цена, предложена от </w:t>
      </w:r>
      <w:r w:rsidRPr="00896077">
        <w:rPr>
          <w:rFonts w:ascii="Verdana" w:eastAsia="Lucida Sans Unicode" w:hAnsi="Verdana" w:cs="Verdana"/>
          <w:b/>
          <w:bCs/>
          <w:kern w:val="1"/>
          <w:sz w:val="20"/>
          <w:szCs w:val="20"/>
          <w:lang w:val="en-US" w:eastAsia="bg-BG" w:bidi="hi-IN"/>
        </w:rPr>
        <w:t>n</w:t>
      </w:r>
      <w:r w:rsidRPr="00896077">
        <w:rPr>
          <w:rFonts w:ascii="Verdana" w:eastAsia="Lucida Sans Unicode" w:hAnsi="Verdana" w:cs="Verdana"/>
          <w:kern w:val="1"/>
          <w:sz w:val="20"/>
          <w:szCs w:val="20"/>
          <w:lang w:eastAsia="bg-BG" w:bidi="hi-IN"/>
        </w:rPr>
        <w:t>-тия участник.</w:t>
      </w:r>
    </w:p>
    <w:p w:rsidR="00896077" w:rsidRDefault="005D153B" w:rsidP="00896077">
      <w:pPr>
        <w:spacing w:before="60" w:after="60" w:line="300" w:lineRule="atLeast"/>
        <w:jc w:val="both"/>
        <w:rPr>
          <w:rFonts w:ascii="Verdana" w:eastAsia="Times New Roman" w:hAnsi="Verdana" w:cs="Times New Roman"/>
          <w:sz w:val="20"/>
          <w:szCs w:val="20"/>
        </w:rPr>
      </w:pPr>
      <w:r w:rsidRPr="005D153B">
        <w:rPr>
          <w:rFonts w:ascii="Verdana" w:eastAsia="Times New Roman" w:hAnsi="Verdana" w:cs="Times New Roman"/>
          <w:sz w:val="20"/>
          <w:szCs w:val="20"/>
        </w:rPr>
        <w:t>Максималната стойност на КО е 100 точки.</w:t>
      </w:r>
    </w:p>
    <w:p w:rsidR="00896077" w:rsidRPr="0024608B" w:rsidRDefault="00896077" w:rsidP="00896077">
      <w:pPr>
        <w:suppressAutoHyphens/>
        <w:spacing w:before="19" w:after="0" w:line="278" w:lineRule="exact"/>
        <w:ind w:firstLine="706"/>
        <w:jc w:val="both"/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bg-BG" w:bidi="hi-IN"/>
        </w:rPr>
      </w:pPr>
      <w:r w:rsidRPr="0024608B"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bg-BG" w:bidi="hi-IN"/>
        </w:rPr>
        <w:t xml:space="preserve">II. Оценка на показателя за качество – (К). </w:t>
      </w:r>
      <w:r w:rsidRPr="0024608B">
        <w:rPr>
          <w:rFonts w:ascii="Verdana" w:eastAsia="Lucida Sans Unicode" w:hAnsi="Verdana" w:cs="Verdana"/>
          <w:kern w:val="1"/>
          <w:sz w:val="20"/>
          <w:szCs w:val="20"/>
          <w:lang w:eastAsia="bg-BG" w:bidi="hi-IN"/>
        </w:rPr>
        <w:t>Оценява се качеството на представената концепция за изпълнение на поръчката на участника в техническото му предложение</w:t>
      </w:r>
      <w:r w:rsidRPr="0024608B"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bg-BG" w:bidi="hi-IN"/>
        </w:rPr>
        <w:t xml:space="preserve">. </w:t>
      </w:r>
      <w:r w:rsidRPr="0024608B">
        <w:rPr>
          <w:rFonts w:ascii="Verdana" w:eastAsia="Lucida Sans Unicode" w:hAnsi="Verdana" w:cs="Verdana"/>
          <w:kern w:val="1"/>
          <w:sz w:val="20"/>
          <w:szCs w:val="20"/>
          <w:lang w:eastAsia="bg-BG" w:bidi="hi-IN"/>
        </w:rPr>
        <w:t xml:space="preserve">За този показател се присъждат максимум </w:t>
      </w:r>
      <w:r w:rsidRPr="0024608B"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bg-BG" w:bidi="hi-IN"/>
        </w:rPr>
        <w:t xml:space="preserve">100 </w:t>
      </w:r>
      <w:r w:rsidRPr="0024608B">
        <w:rPr>
          <w:rFonts w:ascii="Verdana" w:eastAsia="Lucida Sans Unicode" w:hAnsi="Verdana" w:cs="Verdana"/>
          <w:kern w:val="1"/>
          <w:sz w:val="20"/>
          <w:szCs w:val="20"/>
          <w:lang w:eastAsia="bg-BG" w:bidi="hi-IN"/>
        </w:rPr>
        <w:t xml:space="preserve">точки (относителна тежест </w:t>
      </w:r>
      <w:r w:rsidR="0024608B" w:rsidRPr="0024608B">
        <w:rPr>
          <w:rFonts w:ascii="Verdana" w:eastAsia="Lucida Sans Unicode" w:hAnsi="Verdana" w:cs="Verdana"/>
          <w:kern w:val="1"/>
          <w:sz w:val="20"/>
          <w:szCs w:val="20"/>
          <w:lang w:eastAsia="bg-BG" w:bidi="hi-IN"/>
        </w:rPr>
        <w:t>5</w:t>
      </w:r>
      <w:r w:rsidRPr="0024608B">
        <w:rPr>
          <w:rFonts w:ascii="Verdana" w:eastAsia="Lucida Sans Unicode" w:hAnsi="Verdana" w:cs="Verdana"/>
          <w:kern w:val="1"/>
          <w:sz w:val="20"/>
          <w:szCs w:val="20"/>
          <w:lang w:eastAsia="bg-BG" w:bidi="hi-IN"/>
        </w:rPr>
        <w:t>0%). Показателят</w:t>
      </w:r>
      <w:r w:rsidRPr="0024608B"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bg-BG" w:bidi="hi-IN"/>
        </w:rPr>
        <w:t xml:space="preserve"> (К) </w:t>
      </w:r>
      <w:r w:rsidRPr="0024608B">
        <w:rPr>
          <w:rFonts w:ascii="Verdana" w:eastAsia="Lucida Sans Unicode" w:hAnsi="Verdana" w:cs="Verdana"/>
          <w:kern w:val="1"/>
          <w:sz w:val="20"/>
          <w:szCs w:val="20"/>
          <w:lang w:eastAsia="bg-BG" w:bidi="hi-IN"/>
        </w:rPr>
        <w:t>се определя по формулата:</w:t>
      </w:r>
    </w:p>
    <w:p w:rsidR="00896077" w:rsidRPr="0024608B" w:rsidRDefault="00896077" w:rsidP="00896077">
      <w:pPr>
        <w:suppressAutoHyphens/>
        <w:spacing w:before="173" w:after="0" w:line="240" w:lineRule="auto"/>
        <w:ind w:left="720"/>
        <w:rPr>
          <w:rFonts w:ascii="Verdana" w:eastAsia="Lucida Sans Unicode" w:hAnsi="Verdana" w:cs="Mangal"/>
          <w:kern w:val="1"/>
          <w:sz w:val="20"/>
          <w:szCs w:val="20"/>
          <w:lang w:eastAsia="bg-BG" w:bidi="hi-IN"/>
        </w:rPr>
      </w:pPr>
      <w:r w:rsidRPr="0024608B"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bg-BG" w:bidi="hi-IN"/>
        </w:rPr>
        <w:t xml:space="preserve">К = К1 + К2 + К3 + К4 + К5, </w:t>
      </w:r>
      <w:r w:rsidRPr="0024608B">
        <w:rPr>
          <w:rFonts w:ascii="Verdana" w:eastAsia="Lucida Sans Unicode" w:hAnsi="Verdana" w:cs="Verdana"/>
          <w:kern w:val="1"/>
          <w:sz w:val="20"/>
          <w:szCs w:val="20"/>
          <w:lang w:eastAsia="bg-BG" w:bidi="hi-IN"/>
        </w:rPr>
        <w:t>където:</w:t>
      </w:r>
    </w:p>
    <w:p w:rsidR="00896077" w:rsidRPr="0024608B" w:rsidRDefault="00896077" w:rsidP="00896077">
      <w:pPr>
        <w:suppressAutoHyphens/>
        <w:spacing w:before="173" w:after="0" w:line="240" w:lineRule="auto"/>
        <w:ind w:left="720"/>
        <w:rPr>
          <w:rFonts w:ascii="Verdana" w:eastAsia="Lucida Sans Unicode" w:hAnsi="Verdana" w:cs="Mangal"/>
          <w:kern w:val="1"/>
          <w:sz w:val="20"/>
          <w:szCs w:val="20"/>
          <w:lang w:eastAsia="bg-BG" w:bidi="hi-IN"/>
        </w:rPr>
      </w:pPr>
    </w:p>
    <w:p w:rsidR="00896077" w:rsidRDefault="00896077" w:rsidP="00896077">
      <w:pPr>
        <w:suppressAutoHyphens/>
        <w:spacing w:after="0" w:line="254" w:lineRule="exact"/>
        <w:jc w:val="both"/>
        <w:rPr>
          <w:rFonts w:ascii="Verdana" w:eastAsia="Lucida Sans Unicode" w:hAnsi="Verdana" w:cs="Verdana"/>
          <w:b/>
          <w:bCs/>
          <w:kern w:val="1"/>
          <w:sz w:val="20"/>
          <w:szCs w:val="20"/>
          <w:lang w:bidi="hi-IN"/>
        </w:rPr>
      </w:pPr>
      <w:r w:rsidRPr="0024608B">
        <w:rPr>
          <w:rFonts w:ascii="Verdana" w:eastAsia="Lucida Sans Unicode" w:hAnsi="Verdana" w:cs="Verdana"/>
          <w:b/>
          <w:bCs/>
          <w:kern w:val="1"/>
          <w:sz w:val="20"/>
          <w:szCs w:val="20"/>
          <w:lang w:bidi="hi-IN"/>
        </w:rPr>
        <w:t xml:space="preserve">К1 – </w:t>
      </w:r>
      <w:proofErr w:type="spellStart"/>
      <w:r w:rsidRPr="0024608B">
        <w:rPr>
          <w:rFonts w:ascii="Verdana" w:eastAsia="Lucida Sans Unicode" w:hAnsi="Verdana" w:cs="Verdana"/>
          <w:b/>
          <w:bCs/>
          <w:kern w:val="1"/>
          <w:sz w:val="20"/>
          <w:szCs w:val="20"/>
          <w:lang w:bidi="hi-IN"/>
        </w:rPr>
        <w:t>под</w:t>
      </w:r>
      <w:r w:rsidRPr="0024608B"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bg-BG" w:bidi="hi-IN"/>
        </w:rPr>
        <w:t>показател</w:t>
      </w:r>
      <w:proofErr w:type="spellEnd"/>
      <w:r w:rsidRPr="0024608B"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bg-BG" w:bidi="hi-IN"/>
        </w:rPr>
        <w:t xml:space="preserve"> „</w:t>
      </w:r>
      <w:r w:rsidRPr="0024608B"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zh-CN" w:bidi="hi-IN"/>
        </w:rPr>
        <w:t>Описание на подхода и методологията за управление и изпълнение на проекта</w:t>
      </w:r>
      <w:r w:rsidRPr="0024608B"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bg-BG" w:bidi="hi-IN"/>
        </w:rPr>
        <w:t>". Максимален брой точки 30</w:t>
      </w:r>
      <w:r w:rsidRPr="0024608B">
        <w:rPr>
          <w:rFonts w:ascii="Verdana" w:eastAsia="Lucida Sans Unicode" w:hAnsi="Verdana" w:cs="Verdana"/>
          <w:b/>
          <w:bCs/>
          <w:kern w:val="1"/>
          <w:sz w:val="20"/>
          <w:szCs w:val="20"/>
          <w:lang w:bidi="hi-IN"/>
        </w:rPr>
        <w:t>.</w:t>
      </w:r>
    </w:p>
    <w:p w:rsidR="004B7DE0" w:rsidRPr="0024608B" w:rsidRDefault="004B7DE0" w:rsidP="00896077">
      <w:pPr>
        <w:suppressAutoHyphens/>
        <w:spacing w:after="0" w:line="254" w:lineRule="exact"/>
        <w:jc w:val="both"/>
        <w:rPr>
          <w:rFonts w:ascii="Verdana" w:eastAsia="Lucida Sans Unicode" w:hAnsi="Verdana" w:cs="Verdana"/>
          <w:b/>
          <w:bCs/>
          <w:kern w:val="1"/>
          <w:sz w:val="20"/>
          <w:szCs w:val="20"/>
          <w:lang w:bidi="hi-IN"/>
        </w:rPr>
      </w:pPr>
    </w:p>
    <w:p w:rsidR="00896077" w:rsidRDefault="00896077" w:rsidP="00896077">
      <w:pPr>
        <w:widowControl w:val="0"/>
        <w:tabs>
          <w:tab w:val="left" w:pos="284"/>
        </w:tabs>
        <w:suppressAutoHyphens/>
        <w:spacing w:before="20" w:after="20" w:line="20" w:lineRule="atLeast"/>
        <w:jc w:val="both"/>
        <w:rPr>
          <w:rFonts w:ascii="Verdana" w:eastAsia="Lucida Sans Unicode" w:hAnsi="Verdana" w:cs="Verdana"/>
          <w:b/>
          <w:bCs/>
          <w:kern w:val="1"/>
          <w:sz w:val="20"/>
          <w:szCs w:val="20"/>
          <w:lang w:bidi="hi-IN"/>
        </w:rPr>
      </w:pPr>
      <w:r w:rsidRPr="0024608B">
        <w:rPr>
          <w:rFonts w:ascii="Verdana" w:eastAsia="Lucida Sans Unicode" w:hAnsi="Verdana" w:cs="Verdana"/>
          <w:b/>
          <w:bCs/>
          <w:kern w:val="1"/>
          <w:sz w:val="20"/>
          <w:szCs w:val="20"/>
          <w:lang w:bidi="hi-IN"/>
        </w:rPr>
        <w:t xml:space="preserve">К2 – </w:t>
      </w:r>
      <w:proofErr w:type="spellStart"/>
      <w:r w:rsidRPr="0024608B">
        <w:rPr>
          <w:rFonts w:ascii="Verdana" w:eastAsia="Lucida Sans Unicode" w:hAnsi="Verdana" w:cs="Verdana"/>
          <w:b/>
          <w:bCs/>
          <w:kern w:val="1"/>
          <w:sz w:val="20"/>
          <w:szCs w:val="20"/>
          <w:lang w:bidi="hi-IN"/>
        </w:rPr>
        <w:t>подпоказател</w:t>
      </w:r>
      <w:proofErr w:type="spellEnd"/>
      <w:r w:rsidRPr="0024608B">
        <w:rPr>
          <w:rFonts w:ascii="Verdana" w:eastAsia="Lucida Sans Unicode" w:hAnsi="Verdana" w:cs="Verdana"/>
          <w:b/>
          <w:bCs/>
          <w:kern w:val="1"/>
          <w:sz w:val="20"/>
          <w:szCs w:val="20"/>
          <w:lang w:bidi="hi-IN"/>
        </w:rPr>
        <w:t xml:space="preserve"> - „Описание на подхода за управление на риска при изпълнение на поръчката” - </w:t>
      </w:r>
      <w:r w:rsidRPr="0024608B"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bg-BG" w:bidi="hi-IN"/>
        </w:rPr>
        <w:t>Максимален брой точки</w:t>
      </w:r>
      <w:r w:rsidRPr="0024608B">
        <w:rPr>
          <w:rFonts w:ascii="Verdana" w:eastAsia="Lucida Sans Unicode" w:hAnsi="Verdana" w:cs="Verdana"/>
          <w:b/>
          <w:bCs/>
          <w:kern w:val="1"/>
          <w:sz w:val="20"/>
          <w:szCs w:val="20"/>
          <w:lang w:bidi="hi-IN"/>
        </w:rPr>
        <w:t xml:space="preserve"> 9.</w:t>
      </w:r>
    </w:p>
    <w:p w:rsidR="004B7DE0" w:rsidRPr="0024608B" w:rsidRDefault="004B7DE0" w:rsidP="00896077">
      <w:pPr>
        <w:widowControl w:val="0"/>
        <w:tabs>
          <w:tab w:val="left" w:pos="284"/>
        </w:tabs>
        <w:suppressAutoHyphens/>
        <w:spacing w:before="20" w:after="20" w:line="20" w:lineRule="atLeast"/>
        <w:jc w:val="both"/>
        <w:rPr>
          <w:rFonts w:ascii="Verdana" w:eastAsia="Lucida Sans Unicode" w:hAnsi="Verdana" w:cs="Verdana"/>
          <w:b/>
          <w:bCs/>
          <w:kern w:val="1"/>
          <w:sz w:val="20"/>
          <w:szCs w:val="20"/>
          <w:lang w:bidi="hi-IN"/>
        </w:rPr>
      </w:pPr>
    </w:p>
    <w:p w:rsidR="00896077" w:rsidRDefault="00896077" w:rsidP="00896077">
      <w:pPr>
        <w:suppressAutoHyphens/>
        <w:spacing w:after="0" w:line="254" w:lineRule="exact"/>
        <w:jc w:val="both"/>
        <w:rPr>
          <w:rFonts w:ascii="Verdana" w:eastAsia="Lucida Sans Unicode" w:hAnsi="Verdana" w:cs="Verdana"/>
          <w:b/>
          <w:bCs/>
          <w:kern w:val="1"/>
          <w:sz w:val="20"/>
          <w:szCs w:val="20"/>
          <w:lang w:bidi="hi-IN"/>
        </w:rPr>
      </w:pPr>
      <w:r w:rsidRPr="0024608B">
        <w:rPr>
          <w:rFonts w:ascii="Verdana" w:eastAsia="Lucida Sans Unicode" w:hAnsi="Verdana" w:cs="Verdana"/>
          <w:b/>
          <w:bCs/>
          <w:kern w:val="1"/>
          <w:sz w:val="20"/>
          <w:szCs w:val="20"/>
          <w:lang w:bidi="hi-IN"/>
        </w:rPr>
        <w:t xml:space="preserve">К3 – </w:t>
      </w:r>
      <w:proofErr w:type="spellStart"/>
      <w:r w:rsidRPr="0024608B">
        <w:rPr>
          <w:rFonts w:ascii="Verdana" w:eastAsia="Lucida Sans Unicode" w:hAnsi="Verdana" w:cs="Verdana"/>
          <w:b/>
          <w:bCs/>
          <w:kern w:val="1"/>
          <w:sz w:val="20"/>
          <w:szCs w:val="20"/>
          <w:lang w:bidi="hi-IN"/>
        </w:rPr>
        <w:t>подпоказател</w:t>
      </w:r>
      <w:proofErr w:type="spellEnd"/>
      <w:r w:rsidRPr="0024608B">
        <w:rPr>
          <w:rFonts w:ascii="Verdana" w:eastAsia="Lucida Sans Unicode" w:hAnsi="Verdana" w:cs="Verdana"/>
          <w:b/>
          <w:bCs/>
          <w:kern w:val="1"/>
          <w:sz w:val="20"/>
          <w:szCs w:val="20"/>
          <w:lang w:bidi="hi-IN"/>
        </w:rPr>
        <w:t xml:space="preserve"> „</w:t>
      </w:r>
      <w:r w:rsidRPr="0024608B"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bg-BG" w:bidi="hi-IN"/>
        </w:rPr>
        <w:t>Предложение за реализация на основните и допълнителни модули на информационния портал (дейност 1)</w:t>
      </w:r>
      <w:r w:rsidRPr="0024608B">
        <w:rPr>
          <w:rFonts w:ascii="Verdana" w:eastAsia="Lucida Sans Unicode" w:hAnsi="Verdana" w:cs="Verdana"/>
          <w:b/>
          <w:bCs/>
          <w:kern w:val="1"/>
          <w:sz w:val="20"/>
          <w:szCs w:val="20"/>
          <w:lang w:bidi="hi-IN"/>
        </w:rPr>
        <w:t>“. Максимален брой точки 21.</w:t>
      </w:r>
    </w:p>
    <w:p w:rsidR="004B7DE0" w:rsidRPr="0024608B" w:rsidRDefault="004B7DE0" w:rsidP="00896077">
      <w:pPr>
        <w:suppressAutoHyphens/>
        <w:spacing w:after="0" w:line="254" w:lineRule="exact"/>
        <w:jc w:val="both"/>
        <w:rPr>
          <w:rFonts w:ascii="Verdana" w:eastAsia="Lucida Sans Unicode" w:hAnsi="Verdana" w:cs="Mangal"/>
          <w:kern w:val="1"/>
          <w:sz w:val="20"/>
          <w:szCs w:val="20"/>
          <w:lang w:eastAsia="zh-CN" w:bidi="hi-IN"/>
        </w:rPr>
      </w:pPr>
    </w:p>
    <w:p w:rsidR="00896077" w:rsidRDefault="00896077" w:rsidP="00896077">
      <w:pPr>
        <w:suppressAutoHyphens/>
        <w:spacing w:after="0" w:line="254" w:lineRule="exact"/>
        <w:jc w:val="both"/>
        <w:rPr>
          <w:rFonts w:ascii="Verdana" w:eastAsia="Lucida Sans Unicode" w:hAnsi="Verdana" w:cs="Verdana"/>
          <w:b/>
          <w:bCs/>
          <w:kern w:val="1"/>
          <w:sz w:val="20"/>
          <w:szCs w:val="20"/>
          <w:lang w:bidi="hi-IN"/>
        </w:rPr>
      </w:pPr>
      <w:r w:rsidRPr="0024608B">
        <w:rPr>
          <w:rFonts w:ascii="Verdana" w:eastAsia="Lucida Sans Unicode" w:hAnsi="Verdana" w:cs="Verdana"/>
          <w:b/>
          <w:bCs/>
          <w:kern w:val="1"/>
          <w:sz w:val="20"/>
          <w:szCs w:val="20"/>
          <w:lang w:bidi="hi-IN"/>
        </w:rPr>
        <w:t xml:space="preserve">К4 – </w:t>
      </w:r>
      <w:proofErr w:type="spellStart"/>
      <w:r w:rsidRPr="0024608B">
        <w:rPr>
          <w:rFonts w:ascii="Verdana" w:eastAsia="Lucida Sans Unicode" w:hAnsi="Verdana" w:cs="Verdana"/>
          <w:b/>
          <w:bCs/>
          <w:kern w:val="1"/>
          <w:sz w:val="20"/>
          <w:szCs w:val="20"/>
          <w:lang w:bidi="hi-IN"/>
        </w:rPr>
        <w:t>подпоказател</w:t>
      </w:r>
      <w:proofErr w:type="spellEnd"/>
      <w:r w:rsidRPr="0024608B">
        <w:rPr>
          <w:rFonts w:ascii="Verdana" w:eastAsia="Lucida Sans Unicode" w:hAnsi="Verdana" w:cs="Verdana"/>
          <w:b/>
          <w:bCs/>
          <w:kern w:val="1"/>
          <w:sz w:val="20"/>
          <w:szCs w:val="20"/>
          <w:lang w:bidi="hi-IN"/>
        </w:rPr>
        <w:t xml:space="preserve"> „</w:t>
      </w:r>
      <w:r w:rsidRPr="0024608B"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bg-BG" w:bidi="hi-IN"/>
        </w:rPr>
        <w:t>Предложение за реализация на регистър на командированите (дейност 2)</w:t>
      </w:r>
      <w:r w:rsidRPr="0024608B">
        <w:rPr>
          <w:rFonts w:ascii="Verdana" w:eastAsia="Lucida Sans Unicode" w:hAnsi="Verdana" w:cs="Verdana"/>
          <w:b/>
          <w:bCs/>
          <w:kern w:val="1"/>
          <w:sz w:val="20"/>
          <w:szCs w:val="20"/>
          <w:lang w:bidi="hi-IN"/>
        </w:rPr>
        <w:t>“. Максимален брой точки 16.</w:t>
      </w:r>
    </w:p>
    <w:p w:rsidR="004B7DE0" w:rsidRPr="0024608B" w:rsidRDefault="004B7DE0" w:rsidP="00896077">
      <w:pPr>
        <w:suppressAutoHyphens/>
        <w:spacing w:after="0" w:line="254" w:lineRule="exact"/>
        <w:jc w:val="both"/>
        <w:rPr>
          <w:rFonts w:ascii="Verdana" w:eastAsia="Lucida Sans Unicode" w:hAnsi="Verdana" w:cs="Verdana"/>
          <w:b/>
          <w:bCs/>
          <w:kern w:val="1"/>
          <w:sz w:val="20"/>
          <w:szCs w:val="20"/>
          <w:lang w:bidi="hi-IN"/>
        </w:rPr>
      </w:pPr>
    </w:p>
    <w:p w:rsidR="00896077" w:rsidRPr="0024608B" w:rsidRDefault="00896077" w:rsidP="00896077">
      <w:pPr>
        <w:suppressAutoHyphens/>
        <w:spacing w:after="0" w:line="254" w:lineRule="exact"/>
        <w:jc w:val="both"/>
        <w:rPr>
          <w:rFonts w:ascii="Verdana" w:eastAsia="Lucida Sans Unicode" w:hAnsi="Verdana" w:cs="Verdana"/>
          <w:b/>
          <w:bCs/>
          <w:kern w:val="1"/>
          <w:sz w:val="20"/>
          <w:szCs w:val="20"/>
          <w:lang w:bidi="hi-IN"/>
        </w:rPr>
      </w:pPr>
      <w:r w:rsidRPr="0024608B">
        <w:rPr>
          <w:rFonts w:ascii="Verdana" w:eastAsia="Lucida Sans Unicode" w:hAnsi="Verdana" w:cs="Verdana"/>
          <w:b/>
          <w:bCs/>
          <w:kern w:val="1"/>
          <w:sz w:val="20"/>
          <w:szCs w:val="20"/>
          <w:lang w:bidi="hi-IN"/>
        </w:rPr>
        <w:t xml:space="preserve">К5 – </w:t>
      </w:r>
      <w:proofErr w:type="spellStart"/>
      <w:r w:rsidRPr="0024608B">
        <w:rPr>
          <w:rFonts w:ascii="Verdana" w:eastAsia="Lucida Sans Unicode" w:hAnsi="Verdana" w:cs="Verdana"/>
          <w:b/>
          <w:bCs/>
          <w:kern w:val="1"/>
          <w:sz w:val="20"/>
          <w:szCs w:val="20"/>
          <w:lang w:bidi="hi-IN"/>
        </w:rPr>
        <w:t>подпоказател</w:t>
      </w:r>
      <w:proofErr w:type="spellEnd"/>
      <w:r w:rsidRPr="0024608B">
        <w:rPr>
          <w:rFonts w:ascii="Verdana" w:eastAsia="Lucida Sans Unicode" w:hAnsi="Verdana" w:cs="Verdana"/>
          <w:b/>
          <w:bCs/>
          <w:kern w:val="1"/>
          <w:sz w:val="20"/>
          <w:szCs w:val="20"/>
          <w:lang w:bidi="hi-IN"/>
        </w:rPr>
        <w:t xml:space="preserve"> „</w:t>
      </w:r>
      <w:r w:rsidRPr="0024608B"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bg-BG" w:bidi="hi-IN"/>
        </w:rPr>
        <w:t>Концепция за изготвяне на механизъм за оценяване на рисковия потенциал на командироващите (дейност 3)</w:t>
      </w:r>
      <w:r w:rsidRPr="0024608B">
        <w:rPr>
          <w:rFonts w:ascii="Verdana" w:eastAsia="Lucida Sans Unicode" w:hAnsi="Verdana" w:cs="Verdana"/>
          <w:b/>
          <w:bCs/>
          <w:kern w:val="1"/>
          <w:sz w:val="20"/>
          <w:szCs w:val="20"/>
          <w:lang w:bidi="hi-IN"/>
        </w:rPr>
        <w:t>“. Максимален брой точки 24.</w:t>
      </w:r>
    </w:p>
    <w:p w:rsidR="00896077" w:rsidRPr="0024608B" w:rsidRDefault="00896077" w:rsidP="00896077">
      <w:pPr>
        <w:widowControl w:val="0"/>
        <w:tabs>
          <w:tab w:val="left" w:pos="284"/>
        </w:tabs>
        <w:suppressAutoHyphens/>
        <w:spacing w:before="20" w:after="20" w:line="20" w:lineRule="atLeast"/>
        <w:jc w:val="both"/>
        <w:rPr>
          <w:rFonts w:ascii="Verdana" w:eastAsia="Lucida Sans Unicode" w:hAnsi="Verdana" w:cs="Verdana"/>
          <w:b/>
          <w:bCs/>
          <w:kern w:val="1"/>
          <w:sz w:val="20"/>
          <w:szCs w:val="20"/>
          <w:lang w:bidi="hi-IN"/>
        </w:rPr>
      </w:pPr>
    </w:p>
    <w:p w:rsidR="00896077" w:rsidRPr="0024608B" w:rsidRDefault="00896077" w:rsidP="00896077">
      <w:pPr>
        <w:suppressAutoHyphens/>
        <w:spacing w:before="96" w:after="0" w:line="240" w:lineRule="auto"/>
        <w:ind w:left="710"/>
        <w:jc w:val="both"/>
        <w:rPr>
          <w:rFonts w:ascii="Verdana" w:eastAsia="Lucida Sans Unicode" w:hAnsi="Verdana" w:cs="Mangal"/>
          <w:kern w:val="1"/>
          <w:sz w:val="20"/>
          <w:szCs w:val="20"/>
          <w:u w:val="double"/>
          <w:lang w:eastAsia="zh-CN" w:bidi="hi-IN"/>
        </w:rPr>
      </w:pPr>
      <w:r w:rsidRPr="0024608B">
        <w:rPr>
          <w:rFonts w:ascii="Verdana" w:eastAsia="Lucida Sans Unicode" w:hAnsi="Verdana" w:cs="Verdana"/>
          <w:b/>
          <w:kern w:val="1"/>
          <w:sz w:val="20"/>
          <w:szCs w:val="20"/>
          <w:lang w:eastAsia="bg-BG" w:bidi="hi-IN"/>
        </w:rPr>
        <w:t xml:space="preserve">От своя страна, </w:t>
      </w:r>
      <w:r w:rsidRPr="0024608B">
        <w:rPr>
          <w:rFonts w:ascii="Verdana" w:eastAsia="Lucida Sans Unicode" w:hAnsi="Verdana" w:cs="Verdana"/>
          <w:b/>
          <w:kern w:val="1"/>
          <w:sz w:val="20"/>
          <w:szCs w:val="20"/>
          <w:lang w:val="en-US" w:eastAsia="bg-BG" w:bidi="hi-IN"/>
        </w:rPr>
        <w:t>K1</w:t>
      </w:r>
      <w:r w:rsidRPr="0024608B">
        <w:rPr>
          <w:rFonts w:ascii="Verdana" w:eastAsia="Lucida Sans Unicode" w:hAnsi="Verdana" w:cs="Verdana"/>
          <w:b/>
          <w:kern w:val="1"/>
          <w:sz w:val="20"/>
          <w:szCs w:val="20"/>
          <w:lang w:eastAsia="bg-BG" w:bidi="hi-IN"/>
        </w:rPr>
        <w:t>, К2, К3, К4 и К5 се формират както следва:</w:t>
      </w:r>
    </w:p>
    <w:p w:rsidR="00896077" w:rsidRPr="0024608B" w:rsidRDefault="00896077" w:rsidP="00896077">
      <w:pPr>
        <w:widowControl w:val="0"/>
        <w:tabs>
          <w:tab w:val="left" w:pos="284"/>
        </w:tabs>
        <w:suppressAutoHyphens/>
        <w:spacing w:before="20" w:after="20" w:line="20" w:lineRule="atLeast"/>
        <w:jc w:val="both"/>
        <w:rPr>
          <w:rFonts w:ascii="Verdana" w:eastAsia="Lucida Sans Unicode" w:hAnsi="Verdana" w:cs="Mangal"/>
          <w:kern w:val="1"/>
          <w:sz w:val="20"/>
          <w:szCs w:val="20"/>
          <w:lang w:eastAsia="zh-CN" w:bidi="hi-IN"/>
        </w:rPr>
      </w:pPr>
    </w:p>
    <w:tbl>
      <w:tblPr>
        <w:tblW w:w="10050" w:type="dxa"/>
        <w:tblInd w:w="5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5"/>
        <w:gridCol w:w="1271"/>
        <w:gridCol w:w="1325"/>
        <w:gridCol w:w="855"/>
        <w:gridCol w:w="1364"/>
      </w:tblGrid>
      <w:tr w:rsidR="00896077" w:rsidRPr="0024608B" w:rsidTr="00FE578F">
        <w:trPr>
          <w:cantSplit/>
          <w:tblHeader/>
        </w:trPr>
        <w:tc>
          <w:tcPr>
            <w:tcW w:w="52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96077" w:rsidRPr="0024608B" w:rsidRDefault="00896077" w:rsidP="00896077">
            <w:pPr>
              <w:suppressAutoHyphens/>
              <w:spacing w:after="0" w:line="240" w:lineRule="auto"/>
              <w:jc w:val="both"/>
              <w:rPr>
                <w:rFonts w:ascii="Verdana" w:eastAsia="Lucida Sans Unicode" w:hAnsi="Verdana" w:cs="Mangal"/>
                <w:kern w:val="1"/>
                <w:sz w:val="20"/>
                <w:szCs w:val="20"/>
                <w:lang w:eastAsia="zh-CN" w:bidi="hi-IN"/>
              </w:rPr>
            </w:pPr>
            <w:r w:rsidRPr="0024608B">
              <w:rPr>
                <w:rFonts w:ascii="Verdana" w:eastAsia="Lucida Sans Unicode" w:hAnsi="Verdana" w:cs="Verdana"/>
                <w:b/>
                <w:bCs/>
                <w:i/>
                <w:iCs/>
                <w:kern w:val="1"/>
                <w:sz w:val="20"/>
                <w:szCs w:val="20"/>
                <w:lang w:eastAsia="bg-BG" w:bidi="hi-IN"/>
              </w:rPr>
              <w:lastRenderedPageBreak/>
              <w:t>Раздели, формиращи показателя за качество</w:t>
            </w:r>
            <w:r w:rsidRPr="0024608B">
              <w:rPr>
                <w:rFonts w:ascii="Verdana" w:eastAsia="Lucida Sans Unicode" w:hAnsi="Verdana" w:cs="Verdana"/>
                <w:b/>
                <w:bCs/>
                <w:i/>
                <w:iCs/>
                <w:kern w:val="1"/>
                <w:sz w:val="20"/>
                <w:szCs w:val="20"/>
                <w:lang w:val="en-US" w:eastAsia="bg-BG" w:bidi="hi-IN"/>
              </w:rPr>
              <w:t xml:space="preserve"> (K)</w:t>
            </w:r>
            <w:r w:rsidRPr="0024608B">
              <w:rPr>
                <w:rFonts w:ascii="Verdana" w:eastAsia="Lucida Sans Unicode" w:hAnsi="Verdana" w:cs="Verdana"/>
                <w:b/>
                <w:bCs/>
                <w:i/>
                <w:iCs/>
                <w:kern w:val="1"/>
                <w:sz w:val="20"/>
                <w:szCs w:val="20"/>
                <w:lang w:eastAsia="bg-BG" w:bidi="hi-IN"/>
              </w:rPr>
              <w:t>, (К1 – К5)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96077" w:rsidRPr="0024608B" w:rsidRDefault="00896077" w:rsidP="00896077">
            <w:pPr>
              <w:suppressAutoHyphens/>
              <w:spacing w:after="0" w:line="240" w:lineRule="auto"/>
              <w:jc w:val="both"/>
              <w:rPr>
                <w:rFonts w:ascii="Verdana" w:eastAsia="Lucida Sans Unicode" w:hAnsi="Verdana" w:cs="Mangal"/>
                <w:kern w:val="1"/>
                <w:sz w:val="20"/>
                <w:szCs w:val="20"/>
                <w:lang w:eastAsia="zh-CN" w:bidi="hi-IN"/>
              </w:rPr>
            </w:pPr>
            <w:r w:rsidRPr="0024608B">
              <w:rPr>
                <w:rFonts w:ascii="Verdana" w:eastAsia="Lucida Sans Unicode" w:hAnsi="Verdana" w:cs="Verdana"/>
                <w:b/>
                <w:kern w:val="1"/>
                <w:sz w:val="20"/>
                <w:szCs w:val="20"/>
                <w:lang w:eastAsia="bg-BG" w:bidi="hi-IN"/>
              </w:rPr>
              <w:t>Скала на оценката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96077" w:rsidRPr="0024608B" w:rsidRDefault="00896077" w:rsidP="00896077">
            <w:pPr>
              <w:suppressAutoHyphens/>
              <w:spacing w:after="0" w:line="240" w:lineRule="auto"/>
              <w:jc w:val="both"/>
              <w:rPr>
                <w:rFonts w:ascii="Verdana" w:eastAsia="Lucida Sans Unicode" w:hAnsi="Verdana" w:cs="Verdana"/>
                <w:b/>
                <w:kern w:val="1"/>
                <w:sz w:val="20"/>
                <w:szCs w:val="20"/>
                <w:lang w:eastAsia="bg-BG" w:bidi="hi-IN"/>
              </w:rPr>
            </w:pPr>
            <w:r w:rsidRPr="0024608B">
              <w:rPr>
                <w:rFonts w:ascii="Verdana" w:eastAsia="Lucida Sans Unicode" w:hAnsi="Verdana" w:cs="Verdana"/>
                <w:b/>
                <w:kern w:val="1"/>
                <w:sz w:val="20"/>
                <w:szCs w:val="20"/>
                <w:lang w:eastAsia="bg-BG" w:bidi="hi-IN"/>
              </w:rPr>
              <w:t>Оценка на участника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96077" w:rsidRPr="0024608B" w:rsidRDefault="00896077" w:rsidP="00896077">
            <w:pPr>
              <w:suppressAutoHyphens/>
              <w:spacing w:after="0" w:line="240" w:lineRule="auto"/>
              <w:jc w:val="both"/>
              <w:rPr>
                <w:rFonts w:ascii="Verdana" w:eastAsia="Lucida Sans Unicode" w:hAnsi="Verdana" w:cs="Mangal"/>
                <w:kern w:val="1"/>
                <w:sz w:val="20"/>
                <w:szCs w:val="20"/>
                <w:lang w:eastAsia="zh-CN" w:bidi="hi-IN"/>
              </w:rPr>
            </w:pPr>
            <w:r w:rsidRPr="0024608B">
              <w:rPr>
                <w:rFonts w:ascii="Verdana" w:eastAsia="Lucida Sans Unicode" w:hAnsi="Verdana" w:cs="Verdana"/>
                <w:b/>
                <w:kern w:val="1"/>
                <w:sz w:val="20"/>
                <w:szCs w:val="20"/>
                <w:lang w:eastAsia="bg-BG" w:bidi="hi-IN"/>
              </w:rPr>
              <w:t>Коефициент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96077" w:rsidRPr="0024608B" w:rsidRDefault="00896077" w:rsidP="00896077">
            <w:pPr>
              <w:suppressAutoHyphens/>
              <w:spacing w:after="0" w:line="240" w:lineRule="auto"/>
              <w:jc w:val="both"/>
              <w:rPr>
                <w:rFonts w:ascii="Verdana" w:eastAsia="Lucida Sans Unicode" w:hAnsi="Verdana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24608B">
              <w:rPr>
                <w:rFonts w:ascii="Verdana" w:eastAsia="Lucida Sans Unicode" w:hAnsi="Verdana" w:cs="Verdana"/>
                <w:b/>
                <w:kern w:val="1"/>
                <w:sz w:val="20"/>
                <w:szCs w:val="20"/>
                <w:lang w:eastAsia="bg-BG" w:bidi="hi-IN"/>
              </w:rPr>
              <w:t>Точки</w:t>
            </w:r>
            <w:r w:rsidRPr="0024608B">
              <w:rPr>
                <w:rFonts w:ascii="Verdana" w:eastAsia="Lucida Sans Unicode" w:hAnsi="Verdana" w:cs="Verdana"/>
                <w:b/>
                <w:kern w:val="1"/>
                <w:sz w:val="20"/>
                <w:szCs w:val="20"/>
                <w:lang w:val="en-US" w:eastAsia="bg-BG" w:bidi="hi-IN"/>
              </w:rPr>
              <w:t xml:space="preserve"> </w:t>
            </w:r>
            <w:r w:rsidRPr="0024608B">
              <w:rPr>
                <w:rFonts w:ascii="Verdana" w:eastAsia="Lucida Sans Unicode" w:hAnsi="Verdana" w:cs="Verdana"/>
                <w:b/>
                <w:kern w:val="1"/>
                <w:sz w:val="20"/>
                <w:szCs w:val="20"/>
                <w:lang w:eastAsia="bg-BG" w:bidi="hi-IN"/>
              </w:rPr>
              <w:t>на Участника</w:t>
            </w:r>
          </w:p>
        </w:tc>
      </w:tr>
      <w:tr w:rsidR="00896077" w:rsidRPr="0024608B" w:rsidTr="00FE578F">
        <w:trPr>
          <w:cantSplit/>
          <w:tblHeader/>
        </w:trPr>
        <w:tc>
          <w:tcPr>
            <w:tcW w:w="52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96077" w:rsidRPr="0024608B" w:rsidRDefault="00896077" w:rsidP="00896077">
            <w:pPr>
              <w:suppressAutoHyphens/>
              <w:spacing w:after="0" w:line="254" w:lineRule="exact"/>
              <w:rPr>
                <w:rFonts w:ascii="Verdana" w:eastAsia="Lucida Sans Unicode" w:hAnsi="Verdana" w:cs="Mangal"/>
                <w:kern w:val="1"/>
                <w:sz w:val="20"/>
                <w:szCs w:val="20"/>
                <w:lang w:eastAsia="zh-CN" w:bidi="hi-IN"/>
              </w:rPr>
            </w:pPr>
            <w:r w:rsidRPr="0024608B">
              <w:rPr>
                <w:rFonts w:ascii="Verdana" w:eastAsia="Lucida Sans Unicode" w:hAnsi="Verdana" w:cs="Verdana"/>
                <w:b/>
                <w:bCs/>
                <w:kern w:val="1"/>
                <w:sz w:val="20"/>
                <w:szCs w:val="20"/>
                <w:lang w:eastAsia="bg-BG" w:bidi="hi-IN"/>
              </w:rPr>
              <w:t xml:space="preserve">К1 – </w:t>
            </w:r>
            <w:proofErr w:type="spellStart"/>
            <w:r w:rsidRPr="0024608B">
              <w:rPr>
                <w:rFonts w:ascii="Verdana" w:eastAsia="Lucida Sans Unicode" w:hAnsi="Verdana" w:cs="Verdana"/>
                <w:b/>
                <w:bCs/>
                <w:kern w:val="1"/>
                <w:sz w:val="20"/>
                <w:szCs w:val="20"/>
                <w:lang w:eastAsia="bg-BG" w:bidi="hi-IN"/>
              </w:rPr>
              <w:t>подпоказател</w:t>
            </w:r>
            <w:proofErr w:type="spellEnd"/>
            <w:r w:rsidRPr="0024608B">
              <w:rPr>
                <w:rFonts w:ascii="Verdana" w:eastAsia="Lucida Sans Unicode" w:hAnsi="Verdana" w:cs="Verdana"/>
                <w:b/>
                <w:bCs/>
                <w:kern w:val="1"/>
                <w:sz w:val="20"/>
                <w:szCs w:val="20"/>
                <w:lang w:eastAsia="bg-BG" w:bidi="hi-IN"/>
              </w:rPr>
              <w:t xml:space="preserve"> „О</w:t>
            </w:r>
            <w:r w:rsidRPr="0024608B">
              <w:rPr>
                <w:rFonts w:ascii="Verdana" w:eastAsia="Lucida Sans Unicode" w:hAnsi="Verdana" w:cs="Verdana"/>
                <w:b/>
                <w:bCs/>
                <w:kern w:val="1"/>
                <w:sz w:val="20"/>
                <w:szCs w:val="20"/>
                <w:lang w:eastAsia="zh-CN" w:bidi="hi-IN"/>
              </w:rPr>
              <w:t>писание на подхода и методологията за управление и изпълнение на проекта</w:t>
            </w:r>
            <w:r w:rsidRPr="0024608B">
              <w:rPr>
                <w:rFonts w:ascii="Verdana" w:eastAsia="Lucida Sans Unicode" w:hAnsi="Verdana" w:cs="Verdana"/>
                <w:b/>
                <w:bCs/>
                <w:kern w:val="1"/>
                <w:sz w:val="20"/>
                <w:szCs w:val="20"/>
                <w:lang w:eastAsia="bg-BG" w:bidi="hi-IN"/>
              </w:rPr>
              <w:t>“. Максимален брой точки 30.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96077" w:rsidRPr="0024608B" w:rsidRDefault="00896077" w:rsidP="00896077">
            <w:pPr>
              <w:suppressAutoHyphens/>
              <w:spacing w:after="0" w:line="240" w:lineRule="auto"/>
              <w:jc w:val="center"/>
              <w:rPr>
                <w:rFonts w:ascii="Verdana" w:eastAsia="Lucida Sans Unicode" w:hAnsi="Verdana" w:cs="Mangal"/>
                <w:kern w:val="1"/>
                <w:sz w:val="20"/>
                <w:szCs w:val="20"/>
                <w:lang w:eastAsia="zh-CN" w:bidi="hi-IN"/>
              </w:rPr>
            </w:pPr>
            <w:r w:rsidRPr="0024608B">
              <w:rPr>
                <w:rFonts w:ascii="Verdana" w:eastAsia="Lucida Sans Unicode" w:hAnsi="Verdana" w:cs="Verdana"/>
                <w:b/>
                <w:kern w:val="1"/>
                <w:sz w:val="20"/>
                <w:szCs w:val="20"/>
                <w:lang w:eastAsia="bg-BG" w:bidi="hi-IN"/>
              </w:rPr>
              <w:t xml:space="preserve">1 - </w:t>
            </w:r>
            <w:r w:rsidRPr="0024608B">
              <w:rPr>
                <w:rFonts w:ascii="Verdana" w:eastAsia="Lucida Sans Unicode" w:hAnsi="Verdana" w:cs="Verdana"/>
                <w:b/>
                <w:kern w:val="1"/>
                <w:sz w:val="20"/>
                <w:szCs w:val="20"/>
                <w:lang w:val="en-US" w:eastAsia="bg-BG" w:bidi="hi-IN"/>
              </w:rPr>
              <w:t>3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96077" w:rsidRPr="0024608B" w:rsidRDefault="00896077" w:rsidP="00896077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96077" w:rsidRPr="0024608B" w:rsidRDefault="00896077" w:rsidP="00896077">
            <w:pPr>
              <w:suppressAutoHyphens/>
              <w:spacing w:after="0" w:line="240" w:lineRule="auto"/>
              <w:jc w:val="center"/>
              <w:rPr>
                <w:rFonts w:ascii="Verdana" w:eastAsia="Lucida Sans Unicode" w:hAnsi="Verdana" w:cs="Mangal"/>
                <w:kern w:val="1"/>
                <w:sz w:val="20"/>
                <w:szCs w:val="20"/>
                <w:lang w:eastAsia="zh-CN" w:bidi="hi-IN"/>
              </w:rPr>
            </w:pPr>
            <w:r w:rsidRPr="0024608B">
              <w:rPr>
                <w:rFonts w:ascii="Verdana" w:eastAsia="Lucida Sans Unicode" w:hAnsi="Verdana" w:cs="Verdana"/>
                <w:b/>
                <w:kern w:val="1"/>
                <w:sz w:val="20"/>
                <w:szCs w:val="20"/>
                <w:lang w:eastAsia="bg-BG" w:bidi="hi-IN"/>
              </w:rPr>
              <w:t>10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96077" w:rsidRPr="0024608B" w:rsidRDefault="00896077" w:rsidP="00896077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96077" w:rsidRPr="0024608B" w:rsidTr="00FE578F">
        <w:trPr>
          <w:cantSplit/>
          <w:tblHeader/>
        </w:trPr>
        <w:tc>
          <w:tcPr>
            <w:tcW w:w="52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96077" w:rsidRPr="0024608B" w:rsidRDefault="00896077" w:rsidP="004B7DE0">
            <w:pPr>
              <w:suppressAutoHyphens/>
              <w:spacing w:before="158" w:after="0" w:line="259" w:lineRule="exact"/>
              <w:jc w:val="both"/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bg-BG" w:bidi="hi-IN"/>
              </w:rPr>
            </w:pPr>
            <w:r w:rsidRPr="0024608B"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bg-BG" w:bidi="hi-IN"/>
              </w:rPr>
              <w:t xml:space="preserve">Участникът е предложил подробно и задълбочено описание на методологията, като по задоволителен начин са обосновани </w:t>
            </w:r>
            <w:r w:rsidRPr="0024608B">
              <w:rPr>
                <w:rFonts w:ascii="Verdana" w:eastAsia="Times New Roman" w:hAnsi="Verdana" w:cs="Times New Roman"/>
                <w:sz w:val="20"/>
                <w:szCs w:val="20"/>
              </w:rPr>
              <w:t>смисълът, съдържанието, логиката, необходимостта и последователността от прилагането на отделните концепции, методи и инструменти</w:t>
            </w:r>
            <w:r w:rsidRPr="0024608B"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bg-BG" w:bidi="hi-IN"/>
              </w:rPr>
              <w:t xml:space="preserve">, като е отчел и подробно описал всички фактори, които са важни и следва да бъдат съблюдавани, отразени и приложени при изпълнението на дейностите, включени в обхвата на процедурата. Развити и подробно са описани и дейностите по управление на реализацията на всички дейности за изпълнение на проекта, тяхната последователност на изпълнението и същите ще допринесат за качествено и срочно изпълнение на поръчката и постигане на заложените в проекта цели и резултати. Направена е обосновка за избора на методологията в съответствие с обхвата на обществената поръчка - приложимост в конкретния контекст; компетенции/техники/практики за успешно управление на ИТ проекти. Предложената концепция за изпълнение на поръчката показва разбиране на спецификите на предмета на обществената поръчка, включително са добавени нови идеи и функционални особености, в контекста на проектните цели. Участникът е предложил механизми за управление и контрол на качеството и е изразил виждане как ще ги приложи в контекста на предложения от него технологичен подход за софтуерна разработка с цел качествено и навременно изпълнение на поръчката. 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96077" w:rsidRPr="0024608B" w:rsidRDefault="00896077" w:rsidP="00896077">
            <w:pPr>
              <w:suppressAutoHyphens/>
              <w:spacing w:after="0" w:line="240" w:lineRule="auto"/>
              <w:jc w:val="center"/>
              <w:rPr>
                <w:rFonts w:ascii="Verdana" w:eastAsia="Lucida Sans Unicode" w:hAnsi="Verdana" w:cs="Mangal"/>
                <w:kern w:val="1"/>
                <w:sz w:val="20"/>
                <w:szCs w:val="20"/>
                <w:lang w:eastAsia="zh-CN" w:bidi="hi-IN"/>
              </w:rPr>
            </w:pPr>
            <w:r w:rsidRPr="0024608B">
              <w:rPr>
                <w:rFonts w:ascii="Verdana" w:eastAsia="Lucida Sans Unicode" w:hAnsi="Verdana" w:cs="Verdana"/>
                <w:kern w:val="1"/>
                <w:sz w:val="20"/>
                <w:szCs w:val="20"/>
                <w:lang w:val="en-US" w:eastAsia="bg-BG" w:bidi="hi-IN"/>
              </w:rPr>
              <w:t>3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96077" w:rsidRPr="0024608B" w:rsidRDefault="00896077" w:rsidP="00896077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96077" w:rsidRPr="0024608B" w:rsidRDefault="00896077" w:rsidP="00896077">
            <w:pPr>
              <w:suppressAutoHyphens/>
              <w:spacing w:after="0" w:line="240" w:lineRule="auto"/>
              <w:jc w:val="center"/>
              <w:rPr>
                <w:rFonts w:ascii="Verdana" w:eastAsia="Lucida Sans Unicode" w:hAnsi="Verdana" w:cs="Mangal"/>
                <w:kern w:val="1"/>
                <w:sz w:val="20"/>
                <w:szCs w:val="20"/>
                <w:lang w:eastAsia="zh-CN" w:bidi="hi-IN"/>
              </w:rPr>
            </w:pPr>
            <w:r w:rsidRPr="0024608B"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bg-BG" w:bidi="hi-IN"/>
              </w:rPr>
              <w:t>10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96077" w:rsidRPr="0024608B" w:rsidRDefault="00896077" w:rsidP="00896077">
            <w:pPr>
              <w:suppressAutoHyphens/>
              <w:spacing w:after="0" w:line="240" w:lineRule="auto"/>
              <w:jc w:val="center"/>
              <w:rPr>
                <w:rFonts w:ascii="Verdana" w:eastAsia="Lucida Sans Unicode" w:hAnsi="Verdana" w:cs="Mangal"/>
                <w:kern w:val="1"/>
                <w:sz w:val="20"/>
                <w:szCs w:val="20"/>
                <w:lang w:eastAsia="zh-CN" w:bidi="hi-IN"/>
              </w:rPr>
            </w:pPr>
            <w:r w:rsidRPr="0024608B">
              <w:rPr>
                <w:rFonts w:ascii="Verdana" w:eastAsia="Lucida Sans Unicode" w:hAnsi="Verdana" w:cs="Mangal"/>
                <w:kern w:val="1"/>
                <w:sz w:val="20"/>
                <w:szCs w:val="20"/>
                <w:lang w:eastAsia="zh-CN" w:bidi="hi-IN"/>
              </w:rPr>
              <w:t>30</w:t>
            </w:r>
          </w:p>
        </w:tc>
      </w:tr>
      <w:tr w:rsidR="00896077" w:rsidRPr="0024608B" w:rsidTr="00FE578F">
        <w:trPr>
          <w:cantSplit/>
          <w:tblHeader/>
        </w:trPr>
        <w:tc>
          <w:tcPr>
            <w:tcW w:w="52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96077" w:rsidRPr="0024608B" w:rsidRDefault="00896077" w:rsidP="004B7DE0">
            <w:pPr>
              <w:suppressAutoHyphens/>
              <w:spacing w:after="0" w:line="240" w:lineRule="auto"/>
              <w:jc w:val="both"/>
              <w:rPr>
                <w:rFonts w:ascii="Verdana" w:eastAsia="Lucida Sans Unicode" w:hAnsi="Verdana" w:cs="Mangal"/>
                <w:kern w:val="1"/>
                <w:sz w:val="20"/>
                <w:szCs w:val="20"/>
                <w:lang w:eastAsia="zh-CN" w:bidi="hi-IN"/>
              </w:rPr>
            </w:pPr>
            <w:r w:rsidRPr="0024608B"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bg-BG" w:bidi="hi-IN"/>
              </w:rPr>
              <w:lastRenderedPageBreak/>
              <w:t>Участникът е предложил схематично и незадълбочено описание на методологията, без задоволително да са обосновани смисълът, съдържанието, логиката, необходимостта и последователността от прилагането на отделните концепции, методи и инструменти. Направена е обосновка за избора на методологията в съответствие с обхвата на обществената поръчка - приложимост в конкретния контекст; компетенции/техники/практики за успешно управление на ИТ проекти. Предложената концепция за изпълнение на поръчката показва разбиране на спецификите от предмета на обществената поръчка. Участникът е предложил механизми за управление и контрол на качеството.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96077" w:rsidRPr="0024608B" w:rsidRDefault="00896077" w:rsidP="00896077">
            <w:pPr>
              <w:suppressAutoHyphens/>
              <w:spacing w:after="0" w:line="240" w:lineRule="auto"/>
              <w:jc w:val="center"/>
              <w:rPr>
                <w:rFonts w:ascii="Verdana" w:eastAsia="Lucida Sans Unicode" w:hAnsi="Verdana" w:cs="Mangal"/>
                <w:kern w:val="1"/>
                <w:sz w:val="20"/>
                <w:szCs w:val="20"/>
                <w:lang w:eastAsia="zh-CN" w:bidi="hi-IN"/>
              </w:rPr>
            </w:pPr>
            <w:r w:rsidRPr="0024608B">
              <w:rPr>
                <w:rFonts w:ascii="Verdana" w:eastAsia="Lucida Sans Unicode" w:hAnsi="Verdana" w:cs="Verdana"/>
                <w:kern w:val="1"/>
                <w:sz w:val="20"/>
                <w:szCs w:val="20"/>
                <w:lang w:val="en-US" w:eastAsia="bg-BG" w:bidi="hi-IN"/>
              </w:rPr>
              <w:t>2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96077" w:rsidRPr="0024608B" w:rsidRDefault="00896077" w:rsidP="00896077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96077" w:rsidRPr="0024608B" w:rsidRDefault="00896077" w:rsidP="00896077">
            <w:pPr>
              <w:suppressAutoHyphens/>
              <w:spacing w:after="0" w:line="240" w:lineRule="auto"/>
              <w:jc w:val="center"/>
              <w:rPr>
                <w:rFonts w:ascii="Verdana" w:eastAsia="Lucida Sans Unicode" w:hAnsi="Verdana" w:cs="Mangal"/>
                <w:kern w:val="1"/>
                <w:sz w:val="20"/>
                <w:szCs w:val="20"/>
                <w:lang w:val="en-US" w:eastAsia="zh-CN" w:bidi="hi-IN"/>
              </w:rPr>
            </w:pPr>
            <w:r w:rsidRPr="0024608B"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bg-BG" w:bidi="hi-IN"/>
              </w:rPr>
              <w:t>10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96077" w:rsidRPr="0024608B" w:rsidRDefault="00896077" w:rsidP="00896077">
            <w:pPr>
              <w:suppressAutoHyphens/>
              <w:spacing w:after="0" w:line="240" w:lineRule="auto"/>
              <w:jc w:val="center"/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bg-BG" w:bidi="hi-IN"/>
              </w:rPr>
            </w:pPr>
            <w:r w:rsidRPr="0024608B"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bg-BG" w:bidi="hi-IN"/>
              </w:rPr>
              <w:t>20</w:t>
            </w:r>
          </w:p>
        </w:tc>
      </w:tr>
      <w:tr w:rsidR="00896077" w:rsidRPr="0024608B" w:rsidTr="00FE578F">
        <w:trPr>
          <w:cantSplit/>
          <w:tblHeader/>
        </w:trPr>
        <w:tc>
          <w:tcPr>
            <w:tcW w:w="52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96077" w:rsidRPr="0024608B" w:rsidRDefault="00896077" w:rsidP="004B7DE0">
            <w:pPr>
              <w:suppressAutoHyphens/>
              <w:spacing w:after="0" w:line="240" w:lineRule="auto"/>
              <w:jc w:val="both"/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bg-BG" w:bidi="hi-IN"/>
              </w:rPr>
            </w:pPr>
            <w:r w:rsidRPr="0024608B"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bg-BG" w:bidi="hi-IN"/>
              </w:rPr>
              <w:t xml:space="preserve">Участникът е предложил схематично и незадълбочено описание на методологията, без задоволително да са обосновани смисълът, съдържанието, логиката, необходимостта и последователността от прилагането на отделните концепции, методи и инструменти. Не е демонстрирал разбиране как ще се постигнат търсените резултати, което не гарантира в пълна степен постигане на заложените в проекта цели. 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96077" w:rsidRPr="0024608B" w:rsidRDefault="00896077" w:rsidP="00896077">
            <w:pPr>
              <w:suppressAutoHyphens/>
              <w:spacing w:after="0" w:line="240" w:lineRule="auto"/>
              <w:jc w:val="center"/>
              <w:rPr>
                <w:rFonts w:ascii="Verdana" w:eastAsia="Lucida Sans Unicode" w:hAnsi="Verdana" w:cs="Mangal"/>
                <w:kern w:val="1"/>
                <w:sz w:val="20"/>
                <w:szCs w:val="20"/>
                <w:lang w:eastAsia="zh-CN" w:bidi="hi-IN"/>
              </w:rPr>
            </w:pPr>
            <w:r w:rsidRPr="0024608B">
              <w:rPr>
                <w:rFonts w:ascii="Verdana" w:eastAsia="Lucida Sans Unicode" w:hAnsi="Verdana" w:cs="Verdana"/>
                <w:kern w:val="1"/>
                <w:sz w:val="20"/>
                <w:szCs w:val="20"/>
                <w:lang w:val="en-US" w:eastAsia="bg-BG" w:bidi="hi-IN"/>
              </w:rPr>
              <w:t>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96077" w:rsidRPr="0024608B" w:rsidRDefault="00896077" w:rsidP="00896077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96077" w:rsidRPr="0024608B" w:rsidRDefault="00896077" w:rsidP="00896077">
            <w:pPr>
              <w:suppressAutoHyphens/>
              <w:spacing w:after="0" w:line="240" w:lineRule="auto"/>
              <w:jc w:val="center"/>
              <w:rPr>
                <w:rFonts w:ascii="Verdana" w:eastAsia="Lucida Sans Unicode" w:hAnsi="Verdana" w:cs="Mangal"/>
                <w:kern w:val="1"/>
                <w:sz w:val="20"/>
                <w:szCs w:val="20"/>
                <w:lang w:val="en-US" w:eastAsia="zh-CN" w:bidi="hi-IN"/>
              </w:rPr>
            </w:pPr>
            <w:r w:rsidRPr="0024608B"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bg-BG" w:bidi="hi-IN"/>
              </w:rPr>
              <w:t>10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96077" w:rsidRPr="0024608B" w:rsidRDefault="00896077" w:rsidP="00896077">
            <w:pPr>
              <w:suppressAutoHyphens/>
              <w:spacing w:after="0" w:line="240" w:lineRule="auto"/>
              <w:jc w:val="center"/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bg-BG" w:bidi="hi-IN"/>
              </w:rPr>
            </w:pPr>
            <w:r w:rsidRPr="0024608B"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bg-BG" w:bidi="hi-IN"/>
              </w:rPr>
              <w:t>10</w:t>
            </w:r>
          </w:p>
        </w:tc>
      </w:tr>
      <w:tr w:rsidR="00896077" w:rsidRPr="0024608B" w:rsidTr="00FE578F">
        <w:trPr>
          <w:cantSplit/>
          <w:tblHeader/>
        </w:trPr>
        <w:tc>
          <w:tcPr>
            <w:tcW w:w="52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96077" w:rsidRPr="0024608B" w:rsidRDefault="00896077" w:rsidP="00896077">
            <w:pPr>
              <w:widowControl w:val="0"/>
              <w:tabs>
                <w:tab w:val="left" w:pos="284"/>
              </w:tabs>
              <w:suppressAutoHyphens/>
              <w:spacing w:before="20" w:after="20" w:line="20" w:lineRule="atLeast"/>
              <w:rPr>
                <w:rFonts w:ascii="Verdana" w:eastAsia="Lucida Sans Unicode" w:hAnsi="Verdana" w:cs="Verdana"/>
                <w:b/>
                <w:kern w:val="1"/>
                <w:sz w:val="20"/>
                <w:szCs w:val="20"/>
                <w:lang w:eastAsia="bg-BG" w:bidi="hi-IN"/>
              </w:rPr>
            </w:pPr>
            <w:r w:rsidRPr="0024608B">
              <w:rPr>
                <w:rFonts w:ascii="Verdana" w:eastAsia="Lucida Sans Unicode" w:hAnsi="Verdana" w:cs="Verdana"/>
                <w:b/>
                <w:bCs/>
                <w:kern w:val="1"/>
                <w:sz w:val="20"/>
                <w:szCs w:val="20"/>
                <w:lang w:bidi="hi-IN"/>
              </w:rPr>
              <w:t xml:space="preserve">К2 – </w:t>
            </w:r>
            <w:proofErr w:type="spellStart"/>
            <w:r w:rsidRPr="0024608B">
              <w:rPr>
                <w:rFonts w:ascii="Verdana" w:eastAsia="Lucida Sans Unicode" w:hAnsi="Verdana" w:cs="Verdana"/>
                <w:b/>
                <w:bCs/>
                <w:kern w:val="1"/>
                <w:sz w:val="20"/>
                <w:szCs w:val="20"/>
                <w:lang w:bidi="hi-IN"/>
              </w:rPr>
              <w:t>подпоказател</w:t>
            </w:r>
            <w:proofErr w:type="spellEnd"/>
            <w:r w:rsidRPr="0024608B">
              <w:rPr>
                <w:rFonts w:ascii="Verdana" w:eastAsia="Lucida Sans Unicode" w:hAnsi="Verdana" w:cs="Verdana"/>
                <w:b/>
                <w:bCs/>
                <w:kern w:val="1"/>
                <w:sz w:val="20"/>
                <w:szCs w:val="20"/>
                <w:lang w:bidi="hi-IN"/>
              </w:rPr>
              <w:t xml:space="preserve"> – „Описание на подхода за управление на риска при изпълнение на поръчката“. </w:t>
            </w:r>
            <w:r w:rsidRPr="0024608B">
              <w:rPr>
                <w:rFonts w:ascii="Verdana" w:eastAsia="Lucida Sans Unicode" w:hAnsi="Verdana" w:cs="Verdana"/>
                <w:b/>
                <w:bCs/>
                <w:kern w:val="1"/>
                <w:sz w:val="20"/>
                <w:szCs w:val="20"/>
                <w:lang w:eastAsia="bg-BG" w:bidi="hi-IN"/>
              </w:rPr>
              <w:t>Максимален брой точки</w:t>
            </w:r>
            <w:r w:rsidRPr="0024608B">
              <w:rPr>
                <w:rFonts w:ascii="Verdana" w:eastAsia="Lucida Sans Unicode" w:hAnsi="Verdana" w:cs="Verdana"/>
                <w:b/>
                <w:bCs/>
                <w:kern w:val="1"/>
                <w:sz w:val="20"/>
                <w:szCs w:val="20"/>
                <w:lang w:bidi="hi-IN"/>
              </w:rPr>
              <w:t xml:space="preserve"> 9.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96077" w:rsidRPr="0024608B" w:rsidRDefault="00896077" w:rsidP="00896077">
            <w:pPr>
              <w:suppressAutoHyphens/>
              <w:spacing w:after="0" w:line="240" w:lineRule="auto"/>
              <w:jc w:val="center"/>
              <w:rPr>
                <w:rFonts w:ascii="Verdana" w:eastAsia="Lucida Sans Unicode" w:hAnsi="Verdana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24608B">
              <w:rPr>
                <w:rFonts w:ascii="Verdana" w:eastAsia="Lucida Sans Unicode" w:hAnsi="Verdana" w:cs="Verdana"/>
                <w:b/>
                <w:kern w:val="1"/>
                <w:sz w:val="20"/>
                <w:szCs w:val="20"/>
                <w:lang w:eastAsia="bg-BG" w:bidi="hi-IN"/>
              </w:rPr>
              <w:t>1 - 3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96077" w:rsidRPr="0024608B" w:rsidRDefault="00896077" w:rsidP="00896077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Mang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96077" w:rsidRPr="0024608B" w:rsidRDefault="00896077" w:rsidP="00896077">
            <w:pPr>
              <w:suppressAutoHyphens/>
              <w:spacing w:after="0" w:line="240" w:lineRule="auto"/>
              <w:jc w:val="center"/>
              <w:rPr>
                <w:rFonts w:ascii="Verdana" w:eastAsia="Lucida Sans Unicode" w:hAnsi="Verdana" w:cs="Mangal"/>
                <w:kern w:val="1"/>
                <w:sz w:val="20"/>
                <w:szCs w:val="20"/>
                <w:lang w:eastAsia="zh-CN" w:bidi="hi-IN"/>
              </w:rPr>
            </w:pPr>
            <w:r w:rsidRPr="0024608B">
              <w:rPr>
                <w:rFonts w:ascii="Verdana" w:eastAsia="Lucida Sans Unicode" w:hAnsi="Verdana" w:cs="Verdana"/>
                <w:b/>
                <w:kern w:val="1"/>
                <w:sz w:val="20"/>
                <w:szCs w:val="20"/>
                <w:lang w:eastAsia="bg-BG" w:bidi="hi-IN"/>
              </w:rPr>
              <w:t>3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96077" w:rsidRPr="0024608B" w:rsidRDefault="00896077" w:rsidP="00896077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96077" w:rsidRPr="0024608B" w:rsidTr="00FE578F">
        <w:trPr>
          <w:cantSplit/>
          <w:tblHeader/>
        </w:trPr>
        <w:tc>
          <w:tcPr>
            <w:tcW w:w="52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96077" w:rsidRPr="0024608B" w:rsidRDefault="00896077" w:rsidP="004B7DE0">
            <w:pPr>
              <w:suppressAutoHyphens/>
              <w:spacing w:after="0" w:line="259" w:lineRule="exact"/>
              <w:ind w:left="14" w:hanging="14"/>
              <w:jc w:val="both"/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bg-BG" w:bidi="hi-IN"/>
              </w:rPr>
            </w:pPr>
            <w:r w:rsidRPr="0024608B"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bg-BG" w:bidi="hi-IN"/>
              </w:rPr>
              <w:lastRenderedPageBreak/>
              <w:t>За идентифицираните от Възложителя възможни рискове в предложението си, участникът е анализирал рисковете, по отношение на вероятността от тяхното настъпване, въздействието им върху изпълнението на дейностите и сферата им на влияние, като е предложил мерки за недопускане на възникването им и мерки за предотвратяване на тяхното негативно влияние върху изпълнението (при евентуално настъпване). Участникът е посочил областите на проявяването им, ефекта върху изпълнението на поръчката, както и възможните последици от тях. Предложените мерки са приложими и изпълними (участникът се е аргументирал как предложените мерки ще доведат до справяне с посочените рискове) за премахване/минимизиране на всеки един от посочените от възложителя рискове.</w:t>
            </w:r>
            <w:r w:rsidR="004B7DE0"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bg-BG" w:bidi="hi-IN"/>
              </w:rPr>
              <w:t xml:space="preserve"> </w:t>
            </w:r>
            <w:r w:rsidRPr="0024608B"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bg-BG" w:bidi="hi-IN"/>
              </w:rPr>
              <w:t>Предвидени са мерки и срещу други, възможни според участника рискове, които участникът е обосновал и оценил.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96077" w:rsidRPr="0024608B" w:rsidRDefault="00896077" w:rsidP="00896077">
            <w:pPr>
              <w:suppressAutoHyphens/>
              <w:spacing w:after="0" w:line="240" w:lineRule="auto"/>
              <w:jc w:val="center"/>
              <w:rPr>
                <w:rFonts w:ascii="Verdana" w:eastAsia="Lucida Sans Unicode" w:hAnsi="Verdana" w:cs="Mangal"/>
                <w:kern w:val="1"/>
                <w:sz w:val="20"/>
                <w:szCs w:val="20"/>
                <w:lang w:eastAsia="zh-CN" w:bidi="hi-IN"/>
              </w:rPr>
            </w:pPr>
            <w:r w:rsidRPr="0024608B"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bg-BG" w:bidi="hi-IN"/>
              </w:rPr>
              <w:t>3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96077" w:rsidRPr="0024608B" w:rsidRDefault="00896077" w:rsidP="00896077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96077" w:rsidRPr="0024608B" w:rsidRDefault="00896077" w:rsidP="00896077">
            <w:pPr>
              <w:suppressAutoHyphens/>
              <w:spacing w:after="0" w:line="240" w:lineRule="auto"/>
              <w:jc w:val="center"/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bg-BG" w:bidi="hi-IN"/>
              </w:rPr>
            </w:pPr>
            <w:r w:rsidRPr="0024608B"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bg-BG" w:bidi="hi-IN"/>
              </w:rPr>
              <w:t>3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96077" w:rsidRPr="0024608B" w:rsidRDefault="00896077" w:rsidP="00896077">
            <w:pPr>
              <w:suppressAutoHyphens/>
              <w:spacing w:after="0" w:line="240" w:lineRule="auto"/>
              <w:jc w:val="center"/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bg-BG" w:bidi="hi-IN"/>
              </w:rPr>
            </w:pPr>
            <w:r w:rsidRPr="0024608B"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bg-BG" w:bidi="hi-IN"/>
              </w:rPr>
              <w:t>9</w:t>
            </w:r>
          </w:p>
        </w:tc>
      </w:tr>
      <w:tr w:rsidR="00896077" w:rsidRPr="0024608B" w:rsidTr="00FE578F">
        <w:trPr>
          <w:cantSplit/>
          <w:tblHeader/>
        </w:trPr>
        <w:tc>
          <w:tcPr>
            <w:tcW w:w="52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96077" w:rsidRPr="0024608B" w:rsidRDefault="00896077" w:rsidP="004B7DE0">
            <w:pPr>
              <w:suppressAutoHyphens/>
              <w:spacing w:after="0" w:line="259" w:lineRule="exact"/>
              <w:ind w:left="14" w:hanging="14"/>
              <w:jc w:val="both"/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bg-BG" w:bidi="hi-IN"/>
              </w:rPr>
            </w:pPr>
            <w:r w:rsidRPr="0024608B"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bg-BG" w:bidi="hi-IN"/>
              </w:rPr>
              <w:t>За идентифицираните от Възложителя възможни рискове в предложението си, участникът е анализирал рисковете, по отношение на вероятността от тяхното настъпване, въздействието им върху изпълнението на дейностите и сферата им на влияние, като е предложил мерки за предотвратяване на тяхното негативно влияние върху изпълнението (при евентуално настъпване). По отношение на предложените мерки за предотвратяване на всеки един от рисковете е представена обосновка как предложените мерки ще доведат до овладяване на всеки от посочените рискове. Участникът е посочил областите на проявяването им при изпълнението на поръчката. Предложените мерките са приложими и изпълними за премахване/минимизиране на всеки един от посочените от възложителя рискове.</w:t>
            </w:r>
            <w:r w:rsidR="004B7DE0"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bg-BG" w:bidi="hi-IN"/>
              </w:rPr>
              <w:t xml:space="preserve"> </w:t>
            </w:r>
            <w:r w:rsidRPr="0024608B"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bg-BG" w:bidi="hi-IN"/>
              </w:rPr>
              <w:t>Предвидени са мерки и срещу други, възможни според участника рискове.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96077" w:rsidRPr="0024608B" w:rsidRDefault="00896077" w:rsidP="00896077">
            <w:pPr>
              <w:suppressAutoHyphens/>
              <w:spacing w:after="0" w:line="240" w:lineRule="auto"/>
              <w:jc w:val="center"/>
              <w:rPr>
                <w:rFonts w:ascii="Verdana" w:eastAsia="Lucida Sans Unicode" w:hAnsi="Verdana" w:cs="Mangal"/>
                <w:kern w:val="1"/>
                <w:sz w:val="20"/>
                <w:szCs w:val="20"/>
                <w:lang w:eastAsia="zh-CN" w:bidi="hi-IN"/>
              </w:rPr>
            </w:pPr>
            <w:r w:rsidRPr="0024608B"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bg-BG" w:bidi="hi-IN"/>
              </w:rPr>
              <w:t>2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96077" w:rsidRPr="0024608B" w:rsidRDefault="00896077" w:rsidP="00896077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96077" w:rsidRPr="0024608B" w:rsidRDefault="00896077" w:rsidP="00896077">
            <w:pPr>
              <w:suppressAutoHyphens/>
              <w:spacing w:after="0" w:line="240" w:lineRule="auto"/>
              <w:jc w:val="center"/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bg-BG" w:bidi="hi-IN"/>
              </w:rPr>
            </w:pPr>
            <w:r w:rsidRPr="0024608B"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bg-BG" w:bidi="hi-IN"/>
              </w:rPr>
              <w:t>3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96077" w:rsidRPr="0024608B" w:rsidRDefault="00896077" w:rsidP="00896077">
            <w:pPr>
              <w:suppressAutoHyphens/>
              <w:spacing w:after="0" w:line="240" w:lineRule="auto"/>
              <w:jc w:val="center"/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bg-BG" w:bidi="hi-IN"/>
              </w:rPr>
            </w:pPr>
            <w:r w:rsidRPr="0024608B"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bg-BG" w:bidi="hi-IN"/>
              </w:rPr>
              <w:t>6</w:t>
            </w:r>
          </w:p>
        </w:tc>
      </w:tr>
      <w:tr w:rsidR="00896077" w:rsidRPr="0024608B" w:rsidTr="00FE578F">
        <w:trPr>
          <w:cantSplit/>
          <w:tblHeader/>
        </w:trPr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96077" w:rsidRPr="0024608B" w:rsidRDefault="00896077" w:rsidP="004B7DE0">
            <w:pPr>
              <w:suppressAutoHyphens/>
              <w:spacing w:after="0" w:line="240" w:lineRule="auto"/>
              <w:jc w:val="both"/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bg-BG" w:bidi="hi-IN"/>
              </w:rPr>
            </w:pPr>
            <w:r w:rsidRPr="0024608B"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bg-BG" w:bidi="hi-IN"/>
              </w:rPr>
              <w:lastRenderedPageBreak/>
              <w:t>За идентифицираните от Възложителя възможни рискове в предложението си, участникът е анализирал рисковете, по отношение на вероятността от тяхното настъпване, въздействието им върху изпълнението на дейностите и сферата им на влияние. Предложени са мерки за предотвратяване на всеки един от рисковете с обосновка как предложените мерки ще доведат до предотвратяване на всеки от посочените рискове. Участникът е посочил областите на проявяването им при изпълнението на поръчката. Предложените мерките са приложими и изпълними за всеки един от посочените от възложителя рискове.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96077" w:rsidRPr="0024608B" w:rsidRDefault="00896077" w:rsidP="00896077">
            <w:pPr>
              <w:suppressAutoHyphens/>
              <w:spacing w:after="0" w:line="240" w:lineRule="auto"/>
              <w:jc w:val="center"/>
              <w:rPr>
                <w:rFonts w:ascii="Verdana" w:eastAsia="Lucida Sans Unicode" w:hAnsi="Verdana" w:cs="Mangal"/>
                <w:kern w:val="1"/>
                <w:sz w:val="20"/>
                <w:szCs w:val="20"/>
                <w:lang w:eastAsia="zh-CN" w:bidi="hi-IN"/>
              </w:rPr>
            </w:pPr>
            <w:r w:rsidRPr="0024608B">
              <w:rPr>
                <w:rFonts w:ascii="Verdana" w:eastAsia="Lucida Sans Unicode" w:hAnsi="Verdana" w:cs="Mangal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96077" w:rsidRPr="0024608B" w:rsidRDefault="00896077" w:rsidP="00896077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96077" w:rsidRPr="0024608B" w:rsidRDefault="00896077" w:rsidP="00896077">
            <w:pPr>
              <w:suppressAutoHyphens/>
              <w:spacing w:after="0" w:line="240" w:lineRule="auto"/>
              <w:jc w:val="center"/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bg-BG" w:bidi="hi-IN"/>
              </w:rPr>
            </w:pPr>
            <w:r w:rsidRPr="0024608B"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bg-BG" w:bidi="hi-IN"/>
              </w:rPr>
              <w:t>3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077" w:rsidRPr="0024608B" w:rsidRDefault="00896077" w:rsidP="00896077">
            <w:pPr>
              <w:suppressAutoHyphens/>
              <w:spacing w:after="0" w:line="240" w:lineRule="auto"/>
              <w:jc w:val="center"/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bg-BG" w:bidi="hi-IN"/>
              </w:rPr>
            </w:pPr>
            <w:r w:rsidRPr="0024608B"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bg-BG" w:bidi="hi-IN"/>
              </w:rPr>
              <w:t>3</w:t>
            </w:r>
          </w:p>
        </w:tc>
      </w:tr>
      <w:tr w:rsidR="00896077" w:rsidRPr="0024608B" w:rsidTr="00FE578F">
        <w:trPr>
          <w:cantSplit/>
          <w:tblHeader/>
        </w:trPr>
        <w:tc>
          <w:tcPr>
            <w:tcW w:w="52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96077" w:rsidRPr="0024608B" w:rsidRDefault="00896077" w:rsidP="004B7DE0">
            <w:pPr>
              <w:suppressAutoHyphens/>
              <w:spacing w:after="0" w:line="254" w:lineRule="exact"/>
              <w:jc w:val="both"/>
              <w:rPr>
                <w:rFonts w:ascii="Verdana" w:eastAsia="Lucida Sans Unicode" w:hAnsi="Verdana" w:cs="Mangal"/>
                <w:kern w:val="1"/>
                <w:sz w:val="20"/>
                <w:szCs w:val="20"/>
                <w:lang w:eastAsia="zh-CN" w:bidi="hi-IN"/>
              </w:rPr>
            </w:pPr>
            <w:r w:rsidRPr="0024608B">
              <w:rPr>
                <w:rFonts w:ascii="Verdana" w:eastAsia="Lucida Sans Unicode" w:hAnsi="Verdana" w:cs="Verdana"/>
                <w:b/>
                <w:bCs/>
                <w:kern w:val="1"/>
                <w:sz w:val="20"/>
                <w:szCs w:val="20"/>
                <w:lang w:eastAsia="bg-BG" w:bidi="hi-IN"/>
              </w:rPr>
              <w:t xml:space="preserve">К3 – </w:t>
            </w:r>
            <w:proofErr w:type="spellStart"/>
            <w:r w:rsidRPr="0024608B">
              <w:rPr>
                <w:rFonts w:ascii="Verdana" w:eastAsia="Lucida Sans Unicode" w:hAnsi="Verdana" w:cs="Verdana"/>
                <w:b/>
                <w:bCs/>
                <w:kern w:val="1"/>
                <w:sz w:val="20"/>
                <w:szCs w:val="20"/>
                <w:lang w:eastAsia="bg-BG" w:bidi="hi-IN"/>
              </w:rPr>
              <w:t>подпоказател</w:t>
            </w:r>
            <w:proofErr w:type="spellEnd"/>
            <w:r w:rsidRPr="0024608B">
              <w:rPr>
                <w:rFonts w:ascii="Verdana" w:eastAsia="Lucida Sans Unicode" w:hAnsi="Verdana" w:cs="Verdana"/>
                <w:b/>
                <w:bCs/>
                <w:kern w:val="1"/>
                <w:sz w:val="20"/>
                <w:szCs w:val="20"/>
                <w:lang w:eastAsia="bg-BG" w:bidi="hi-IN"/>
              </w:rPr>
              <w:t xml:space="preserve"> „Предложение за реализация на основните и допълнителни модули на информационния портал (дейност 1)“. Максимален брой точки 21.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96077" w:rsidRPr="0024608B" w:rsidRDefault="00896077" w:rsidP="00896077">
            <w:pPr>
              <w:suppressAutoHyphens/>
              <w:spacing w:after="0" w:line="240" w:lineRule="auto"/>
              <w:jc w:val="center"/>
              <w:rPr>
                <w:rFonts w:ascii="Verdana" w:eastAsia="Lucida Sans Unicode" w:hAnsi="Verdana" w:cs="Mangal"/>
                <w:kern w:val="1"/>
                <w:sz w:val="20"/>
                <w:szCs w:val="20"/>
                <w:lang w:eastAsia="zh-CN" w:bidi="hi-IN"/>
              </w:rPr>
            </w:pPr>
            <w:r w:rsidRPr="0024608B">
              <w:rPr>
                <w:rFonts w:ascii="Verdana" w:eastAsia="Lucida Sans Unicode" w:hAnsi="Verdana" w:cs="Verdana"/>
                <w:b/>
                <w:kern w:val="1"/>
                <w:sz w:val="20"/>
                <w:szCs w:val="20"/>
                <w:lang w:eastAsia="bg-BG" w:bidi="hi-IN"/>
              </w:rPr>
              <w:t xml:space="preserve">1 - </w:t>
            </w:r>
            <w:r w:rsidRPr="0024608B">
              <w:rPr>
                <w:rFonts w:ascii="Verdana" w:eastAsia="Lucida Sans Unicode" w:hAnsi="Verdana" w:cs="Verdana"/>
                <w:b/>
                <w:kern w:val="1"/>
                <w:sz w:val="20"/>
                <w:szCs w:val="20"/>
                <w:lang w:val="en-US" w:eastAsia="bg-BG" w:bidi="hi-IN"/>
              </w:rPr>
              <w:t>3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96077" w:rsidRPr="0024608B" w:rsidRDefault="00896077" w:rsidP="00896077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96077" w:rsidRPr="0024608B" w:rsidRDefault="00896077" w:rsidP="00896077">
            <w:pPr>
              <w:suppressAutoHyphens/>
              <w:spacing w:after="0" w:line="240" w:lineRule="auto"/>
              <w:jc w:val="center"/>
              <w:rPr>
                <w:rFonts w:ascii="Verdana" w:eastAsia="Lucida Sans Unicode" w:hAnsi="Verdana" w:cs="Mangal"/>
                <w:kern w:val="1"/>
                <w:sz w:val="20"/>
                <w:szCs w:val="20"/>
                <w:lang w:eastAsia="zh-CN" w:bidi="hi-IN"/>
              </w:rPr>
            </w:pPr>
            <w:r w:rsidRPr="0024608B">
              <w:rPr>
                <w:rFonts w:ascii="Verdana" w:eastAsia="Lucida Sans Unicode" w:hAnsi="Verdana" w:cs="Verdana"/>
                <w:b/>
                <w:kern w:val="1"/>
                <w:sz w:val="20"/>
                <w:szCs w:val="20"/>
                <w:lang w:eastAsia="bg-BG" w:bidi="hi-IN"/>
              </w:rPr>
              <w:t>7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96077" w:rsidRPr="0024608B" w:rsidRDefault="00896077" w:rsidP="00896077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96077" w:rsidRPr="0024608B" w:rsidTr="00FE578F">
        <w:trPr>
          <w:cantSplit/>
          <w:tblHeader/>
        </w:trPr>
        <w:tc>
          <w:tcPr>
            <w:tcW w:w="52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96077" w:rsidRPr="0024608B" w:rsidRDefault="00896077" w:rsidP="004B7DE0">
            <w:pPr>
              <w:suppressAutoHyphens/>
              <w:spacing w:before="158" w:after="0" w:line="259" w:lineRule="exact"/>
              <w:jc w:val="both"/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bg-BG" w:bidi="hi-IN"/>
              </w:rPr>
            </w:pPr>
            <w:r w:rsidRPr="0024608B"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bg-BG" w:bidi="hi-IN"/>
              </w:rPr>
              <w:t>Участникът е предложил техническо описание на конкретни функционалности, технологии и средства за реализация на посочените от възложителя основни и допълнителни модули на информационния портал и е предоставил модел на реализация, включващ графичен модел за визуализация на екраните; описание на последователността от стъпки, които водят до визуализация на всеки от екраните, както и конкретните данни, които следва да се въведат, за да се получи визуализирания резултат. Описани са стъпките с ясна последователност за реализация на допълнителните функции посочени от възложителя.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96077" w:rsidRPr="0024608B" w:rsidRDefault="00896077" w:rsidP="00896077">
            <w:pPr>
              <w:suppressAutoHyphens/>
              <w:spacing w:after="0" w:line="240" w:lineRule="auto"/>
              <w:jc w:val="center"/>
              <w:rPr>
                <w:rFonts w:ascii="Verdana" w:eastAsia="Lucida Sans Unicode" w:hAnsi="Verdana" w:cs="Mangal"/>
                <w:kern w:val="1"/>
                <w:sz w:val="20"/>
                <w:szCs w:val="20"/>
                <w:lang w:eastAsia="zh-CN" w:bidi="hi-IN"/>
              </w:rPr>
            </w:pPr>
            <w:r w:rsidRPr="0024608B">
              <w:rPr>
                <w:rFonts w:ascii="Verdana" w:eastAsia="Lucida Sans Unicode" w:hAnsi="Verdana" w:cs="Verdana"/>
                <w:kern w:val="1"/>
                <w:sz w:val="20"/>
                <w:szCs w:val="20"/>
                <w:lang w:val="en-US" w:eastAsia="bg-BG" w:bidi="hi-IN"/>
              </w:rPr>
              <w:t>3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96077" w:rsidRPr="0024608B" w:rsidRDefault="00896077" w:rsidP="00896077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96077" w:rsidRPr="0024608B" w:rsidRDefault="00896077" w:rsidP="00896077">
            <w:pPr>
              <w:suppressAutoHyphens/>
              <w:spacing w:after="0" w:line="240" w:lineRule="auto"/>
              <w:jc w:val="center"/>
              <w:rPr>
                <w:rFonts w:ascii="Verdana" w:eastAsia="Lucida Sans Unicode" w:hAnsi="Verdana" w:cs="Mangal"/>
                <w:kern w:val="1"/>
                <w:sz w:val="20"/>
                <w:szCs w:val="20"/>
                <w:lang w:eastAsia="zh-CN" w:bidi="hi-IN"/>
              </w:rPr>
            </w:pPr>
            <w:r w:rsidRPr="0024608B"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bg-BG" w:bidi="hi-IN"/>
              </w:rPr>
              <w:t>7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96077" w:rsidRPr="0024608B" w:rsidRDefault="00896077" w:rsidP="00896077">
            <w:pPr>
              <w:suppressAutoHyphens/>
              <w:spacing w:after="0" w:line="240" w:lineRule="auto"/>
              <w:jc w:val="center"/>
              <w:rPr>
                <w:rFonts w:ascii="Verdana" w:eastAsia="Lucida Sans Unicode" w:hAnsi="Verdana" w:cs="Mangal"/>
                <w:kern w:val="1"/>
                <w:sz w:val="20"/>
                <w:szCs w:val="20"/>
                <w:lang w:eastAsia="zh-CN" w:bidi="hi-IN"/>
              </w:rPr>
            </w:pPr>
            <w:r w:rsidRPr="0024608B">
              <w:rPr>
                <w:rFonts w:ascii="Verdana" w:eastAsia="Lucida Sans Unicode" w:hAnsi="Verdana" w:cs="Mangal"/>
                <w:kern w:val="1"/>
                <w:sz w:val="20"/>
                <w:szCs w:val="20"/>
                <w:lang w:eastAsia="zh-CN" w:bidi="hi-IN"/>
              </w:rPr>
              <w:t>21</w:t>
            </w:r>
          </w:p>
        </w:tc>
      </w:tr>
      <w:tr w:rsidR="00896077" w:rsidRPr="0024608B" w:rsidTr="00FE578F">
        <w:trPr>
          <w:cantSplit/>
          <w:tblHeader/>
        </w:trPr>
        <w:tc>
          <w:tcPr>
            <w:tcW w:w="52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96077" w:rsidRPr="0024608B" w:rsidRDefault="00896077" w:rsidP="004B7DE0">
            <w:pPr>
              <w:suppressAutoHyphens/>
              <w:spacing w:before="158" w:after="0" w:line="259" w:lineRule="exact"/>
              <w:jc w:val="both"/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bg-BG" w:bidi="hi-IN"/>
              </w:rPr>
            </w:pPr>
            <w:r w:rsidRPr="0024608B"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bg-BG" w:bidi="hi-IN"/>
              </w:rPr>
              <w:t>Участникът е предложил техническо описание на конкретни функционалности, технологии и средства за реализация на посочените от възложителя основни и допълнителни модули на информационния портал и е предоставил модел на реализация, включващ графичен модел за визуализация на екраните. Описани са стъпките за реализация на допълнителните функции посочени от възложителя.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96077" w:rsidRPr="0024608B" w:rsidRDefault="00896077" w:rsidP="00896077">
            <w:pPr>
              <w:suppressAutoHyphens/>
              <w:spacing w:after="0" w:line="240" w:lineRule="auto"/>
              <w:jc w:val="center"/>
              <w:rPr>
                <w:rFonts w:ascii="Verdana" w:eastAsia="Lucida Sans Unicode" w:hAnsi="Verdana" w:cs="Mangal"/>
                <w:kern w:val="1"/>
                <w:sz w:val="20"/>
                <w:szCs w:val="20"/>
                <w:lang w:eastAsia="zh-CN" w:bidi="hi-IN"/>
              </w:rPr>
            </w:pPr>
            <w:r w:rsidRPr="0024608B"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bg-BG" w:bidi="hi-IN"/>
              </w:rPr>
              <w:t>2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96077" w:rsidRPr="0024608B" w:rsidRDefault="00896077" w:rsidP="00896077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96077" w:rsidRPr="0024608B" w:rsidRDefault="00896077" w:rsidP="00896077">
            <w:pPr>
              <w:suppressAutoHyphens/>
              <w:spacing w:after="0" w:line="240" w:lineRule="auto"/>
              <w:jc w:val="center"/>
              <w:rPr>
                <w:rFonts w:ascii="Verdana" w:eastAsia="Lucida Sans Unicode" w:hAnsi="Verdana" w:cs="Mangal"/>
                <w:kern w:val="1"/>
                <w:sz w:val="20"/>
                <w:szCs w:val="20"/>
                <w:lang w:eastAsia="zh-CN" w:bidi="hi-IN"/>
              </w:rPr>
            </w:pPr>
            <w:r w:rsidRPr="0024608B"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bg-BG" w:bidi="hi-IN"/>
              </w:rPr>
              <w:t>7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96077" w:rsidRPr="0024608B" w:rsidRDefault="00896077" w:rsidP="00896077">
            <w:pPr>
              <w:suppressAutoHyphens/>
              <w:spacing w:after="0" w:line="240" w:lineRule="auto"/>
              <w:jc w:val="center"/>
              <w:rPr>
                <w:rFonts w:ascii="Verdana" w:eastAsia="Lucida Sans Unicode" w:hAnsi="Verdana" w:cs="Mangal"/>
                <w:kern w:val="1"/>
                <w:sz w:val="20"/>
                <w:szCs w:val="20"/>
                <w:lang w:eastAsia="zh-CN" w:bidi="hi-IN"/>
              </w:rPr>
            </w:pPr>
            <w:r w:rsidRPr="0024608B">
              <w:rPr>
                <w:rFonts w:ascii="Verdana" w:eastAsia="Lucida Sans Unicode" w:hAnsi="Verdana" w:cs="Mangal"/>
                <w:kern w:val="1"/>
                <w:sz w:val="20"/>
                <w:szCs w:val="20"/>
                <w:lang w:eastAsia="zh-CN" w:bidi="hi-IN"/>
              </w:rPr>
              <w:t>14</w:t>
            </w:r>
          </w:p>
        </w:tc>
      </w:tr>
      <w:tr w:rsidR="00896077" w:rsidRPr="0024608B" w:rsidTr="00FE578F">
        <w:trPr>
          <w:cantSplit/>
          <w:tblHeader/>
        </w:trPr>
        <w:tc>
          <w:tcPr>
            <w:tcW w:w="52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96077" w:rsidRPr="0024608B" w:rsidRDefault="00896077" w:rsidP="004B7DE0">
            <w:pPr>
              <w:suppressAutoHyphens/>
              <w:spacing w:before="158" w:after="0" w:line="259" w:lineRule="exact"/>
              <w:jc w:val="both"/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bg-BG" w:bidi="hi-IN"/>
              </w:rPr>
            </w:pPr>
            <w:r w:rsidRPr="0024608B"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bg-BG" w:bidi="hi-IN"/>
              </w:rPr>
              <w:lastRenderedPageBreak/>
              <w:t>Участникът е предложил техническо описание на конкретни функционалности, технологии и средства за реализация на посочените от възложителя основни и допълнителни модули на информационния портал.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96077" w:rsidRPr="0024608B" w:rsidRDefault="00896077" w:rsidP="00896077">
            <w:pPr>
              <w:suppressAutoHyphens/>
              <w:spacing w:after="0" w:line="240" w:lineRule="auto"/>
              <w:jc w:val="center"/>
              <w:rPr>
                <w:rFonts w:ascii="Verdana" w:eastAsia="Lucida Sans Unicode" w:hAnsi="Verdana" w:cs="Mangal"/>
                <w:kern w:val="1"/>
                <w:sz w:val="20"/>
                <w:szCs w:val="20"/>
                <w:lang w:eastAsia="zh-CN" w:bidi="hi-IN"/>
              </w:rPr>
            </w:pPr>
            <w:r w:rsidRPr="0024608B"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bg-BG" w:bidi="hi-IN"/>
              </w:rPr>
              <w:t>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96077" w:rsidRPr="0024608B" w:rsidRDefault="00896077" w:rsidP="00896077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96077" w:rsidRPr="0024608B" w:rsidRDefault="00896077" w:rsidP="00896077">
            <w:pPr>
              <w:suppressAutoHyphens/>
              <w:spacing w:after="0" w:line="240" w:lineRule="auto"/>
              <w:jc w:val="center"/>
              <w:rPr>
                <w:rFonts w:ascii="Verdana" w:eastAsia="Lucida Sans Unicode" w:hAnsi="Verdana" w:cs="Mangal"/>
                <w:kern w:val="1"/>
                <w:sz w:val="20"/>
                <w:szCs w:val="20"/>
                <w:lang w:eastAsia="zh-CN" w:bidi="hi-IN"/>
              </w:rPr>
            </w:pPr>
            <w:r w:rsidRPr="0024608B"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bg-BG" w:bidi="hi-IN"/>
              </w:rPr>
              <w:t>7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96077" w:rsidRPr="0024608B" w:rsidRDefault="00896077" w:rsidP="00896077">
            <w:pPr>
              <w:suppressAutoHyphens/>
              <w:spacing w:after="0" w:line="240" w:lineRule="auto"/>
              <w:jc w:val="center"/>
              <w:rPr>
                <w:rFonts w:ascii="Verdana" w:eastAsia="Lucida Sans Unicode" w:hAnsi="Verdana" w:cs="Mangal"/>
                <w:kern w:val="1"/>
                <w:sz w:val="20"/>
                <w:szCs w:val="20"/>
                <w:lang w:eastAsia="zh-CN" w:bidi="hi-IN"/>
              </w:rPr>
            </w:pPr>
            <w:r w:rsidRPr="0024608B">
              <w:rPr>
                <w:rFonts w:ascii="Verdana" w:eastAsia="Lucida Sans Unicode" w:hAnsi="Verdana" w:cs="Mangal"/>
                <w:kern w:val="1"/>
                <w:sz w:val="20"/>
                <w:szCs w:val="20"/>
                <w:lang w:eastAsia="zh-CN" w:bidi="hi-IN"/>
              </w:rPr>
              <w:t>7</w:t>
            </w:r>
          </w:p>
        </w:tc>
      </w:tr>
      <w:tr w:rsidR="00896077" w:rsidRPr="0024608B" w:rsidTr="00FE578F">
        <w:trPr>
          <w:cantSplit/>
          <w:tblHeader/>
        </w:trPr>
        <w:tc>
          <w:tcPr>
            <w:tcW w:w="52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96077" w:rsidRPr="0024608B" w:rsidRDefault="00896077" w:rsidP="00E441C0">
            <w:pPr>
              <w:suppressAutoHyphens/>
              <w:spacing w:after="0" w:line="254" w:lineRule="exact"/>
              <w:jc w:val="both"/>
              <w:rPr>
                <w:rFonts w:ascii="Verdana" w:eastAsia="Lucida Sans Unicode" w:hAnsi="Verdana" w:cs="Mangal"/>
                <w:kern w:val="1"/>
                <w:sz w:val="20"/>
                <w:szCs w:val="20"/>
                <w:lang w:eastAsia="zh-CN" w:bidi="hi-IN"/>
              </w:rPr>
            </w:pPr>
            <w:r w:rsidRPr="0024608B">
              <w:rPr>
                <w:rFonts w:ascii="Verdana" w:eastAsia="Lucida Sans Unicode" w:hAnsi="Verdana" w:cs="Verdana"/>
                <w:b/>
                <w:bCs/>
                <w:kern w:val="1"/>
                <w:sz w:val="20"/>
                <w:szCs w:val="20"/>
                <w:lang w:eastAsia="bg-BG" w:bidi="hi-IN"/>
              </w:rPr>
              <w:t xml:space="preserve">К4 – </w:t>
            </w:r>
            <w:proofErr w:type="spellStart"/>
            <w:r w:rsidRPr="0024608B">
              <w:rPr>
                <w:rFonts w:ascii="Verdana" w:eastAsia="Lucida Sans Unicode" w:hAnsi="Verdana" w:cs="Verdana"/>
                <w:b/>
                <w:bCs/>
                <w:kern w:val="1"/>
                <w:sz w:val="20"/>
                <w:szCs w:val="20"/>
                <w:lang w:eastAsia="bg-BG" w:bidi="hi-IN"/>
              </w:rPr>
              <w:t>подпоказател</w:t>
            </w:r>
            <w:proofErr w:type="spellEnd"/>
            <w:r w:rsidRPr="0024608B">
              <w:rPr>
                <w:rFonts w:ascii="Verdana" w:eastAsia="Lucida Sans Unicode" w:hAnsi="Verdana" w:cs="Verdana"/>
                <w:b/>
                <w:bCs/>
                <w:kern w:val="1"/>
                <w:sz w:val="20"/>
                <w:szCs w:val="20"/>
                <w:lang w:eastAsia="bg-BG" w:bidi="hi-IN"/>
              </w:rPr>
              <w:t xml:space="preserve"> „Предложение за реализация на регистър на командированите (дейност 2)“. Максимален брой точки 16.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96077" w:rsidRPr="0024608B" w:rsidRDefault="00896077" w:rsidP="00896077">
            <w:pPr>
              <w:suppressAutoHyphens/>
              <w:spacing w:after="0" w:line="240" w:lineRule="auto"/>
              <w:jc w:val="center"/>
              <w:rPr>
                <w:rFonts w:ascii="Verdana" w:eastAsia="Lucida Sans Unicode" w:hAnsi="Verdana" w:cs="Mangal"/>
                <w:kern w:val="1"/>
                <w:sz w:val="20"/>
                <w:szCs w:val="20"/>
                <w:lang w:eastAsia="zh-CN" w:bidi="hi-IN"/>
              </w:rPr>
            </w:pPr>
            <w:r w:rsidRPr="0024608B">
              <w:rPr>
                <w:rFonts w:ascii="Verdana" w:eastAsia="Lucida Sans Unicode" w:hAnsi="Verdana" w:cs="Verdana"/>
                <w:b/>
                <w:kern w:val="1"/>
                <w:sz w:val="20"/>
                <w:szCs w:val="20"/>
                <w:lang w:eastAsia="bg-BG" w:bidi="hi-IN"/>
              </w:rPr>
              <w:t>1 - 2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96077" w:rsidRPr="0024608B" w:rsidRDefault="00896077" w:rsidP="00896077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96077" w:rsidRPr="0024608B" w:rsidRDefault="00896077" w:rsidP="00896077">
            <w:pPr>
              <w:suppressAutoHyphens/>
              <w:spacing w:after="0" w:line="240" w:lineRule="auto"/>
              <w:jc w:val="center"/>
              <w:rPr>
                <w:rFonts w:ascii="Verdana" w:eastAsia="Lucida Sans Unicode" w:hAnsi="Verdana" w:cs="Mangal"/>
                <w:kern w:val="1"/>
                <w:sz w:val="20"/>
                <w:szCs w:val="20"/>
                <w:lang w:eastAsia="zh-CN" w:bidi="hi-IN"/>
              </w:rPr>
            </w:pPr>
            <w:r w:rsidRPr="0024608B">
              <w:rPr>
                <w:rFonts w:ascii="Verdana" w:eastAsia="Lucida Sans Unicode" w:hAnsi="Verdana" w:cs="Verdana"/>
                <w:b/>
                <w:kern w:val="1"/>
                <w:sz w:val="20"/>
                <w:szCs w:val="20"/>
                <w:lang w:eastAsia="bg-BG" w:bidi="hi-IN"/>
              </w:rPr>
              <w:t>8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96077" w:rsidRPr="0024608B" w:rsidRDefault="00896077" w:rsidP="00896077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96077" w:rsidRPr="0024608B" w:rsidTr="00FE578F">
        <w:trPr>
          <w:cantSplit/>
          <w:tblHeader/>
        </w:trPr>
        <w:tc>
          <w:tcPr>
            <w:tcW w:w="52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96077" w:rsidRPr="0024608B" w:rsidRDefault="00896077" w:rsidP="00E441C0">
            <w:pPr>
              <w:suppressAutoHyphens/>
              <w:spacing w:before="158" w:after="0" w:line="259" w:lineRule="exact"/>
              <w:jc w:val="both"/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bg-BG" w:bidi="hi-IN"/>
              </w:rPr>
            </w:pPr>
            <w:r w:rsidRPr="0024608B"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bg-BG" w:bidi="hi-IN"/>
              </w:rPr>
              <w:t>В предложението си участникът е представил подробно, ясно и изчерпателно, по отношение на отделните изисквания, начина на реализация. Използвани са иновативни техники и/или решения за реализиране на очакваните резултати.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96077" w:rsidRPr="0024608B" w:rsidRDefault="00896077" w:rsidP="00896077">
            <w:pPr>
              <w:suppressAutoHyphens/>
              <w:spacing w:after="0" w:line="240" w:lineRule="auto"/>
              <w:jc w:val="center"/>
              <w:rPr>
                <w:rFonts w:ascii="Verdana" w:eastAsia="Lucida Sans Unicode" w:hAnsi="Verdana" w:cs="Mangal"/>
                <w:kern w:val="1"/>
                <w:sz w:val="20"/>
                <w:szCs w:val="20"/>
                <w:lang w:eastAsia="zh-CN" w:bidi="hi-IN"/>
              </w:rPr>
            </w:pPr>
            <w:r w:rsidRPr="0024608B"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bg-BG" w:bidi="hi-IN"/>
              </w:rPr>
              <w:t>2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96077" w:rsidRPr="0024608B" w:rsidRDefault="00896077" w:rsidP="00896077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96077" w:rsidRPr="0024608B" w:rsidRDefault="00896077" w:rsidP="00896077">
            <w:pPr>
              <w:suppressAutoHyphens/>
              <w:spacing w:after="0" w:line="240" w:lineRule="auto"/>
              <w:jc w:val="center"/>
              <w:rPr>
                <w:rFonts w:ascii="Verdana" w:eastAsia="Lucida Sans Unicode" w:hAnsi="Verdana" w:cs="Mangal"/>
                <w:kern w:val="1"/>
                <w:sz w:val="20"/>
                <w:szCs w:val="20"/>
                <w:lang w:eastAsia="zh-CN" w:bidi="hi-IN"/>
              </w:rPr>
            </w:pPr>
            <w:r w:rsidRPr="0024608B"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bg-BG" w:bidi="hi-IN"/>
              </w:rPr>
              <w:t>8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96077" w:rsidRPr="0024608B" w:rsidRDefault="00896077" w:rsidP="00896077">
            <w:pPr>
              <w:suppressAutoHyphens/>
              <w:spacing w:after="0" w:line="240" w:lineRule="auto"/>
              <w:jc w:val="center"/>
              <w:rPr>
                <w:rFonts w:ascii="Verdana" w:eastAsia="Lucida Sans Unicode" w:hAnsi="Verdana" w:cs="Mangal"/>
                <w:kern w:val="1"/>
                <w:sz w:val="20"/>
                <w:szCs w:val="20"/>
                <w:lang w:eastAsia="zh-CN" w:bidi="hi-IN"/>
              </w:rPr>
            </w:pPr>
            <w:r w:rsidRPr="0024608B">
              <w:rPr>
                <w:rFonts w:ascii="Verdana" w:eastAsia="Lucida Sans Unicode" w:hAnsi="Verdana" w:cs="Mangal"/>
                <w:kern w:val="1"/>
                <w:sz w:val="20"/>
                <w:szCs w:val="20"/>
                <w:lang w:eastAsia="zh-CN" w:bidi="hi-IN"/>
              </w:rPr>
              <w:t>16</w:t>
            </w:r>
          </w:p>
        </w:tc>
      </w:tr>
      <w:tr w:rsidR="00896077" w:rsidRPr="0024608B" w:rsidTr="00FE578F">
        <w:trPr>
          <w:cantSplit/>
          <w:tblHeader/>
        </w:trPr>
        <w:tc>
          <w:tcPr>
            <w:tcW w:w="52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96077" w:rsidRPr="0024608B" w:rsidRDefault="00896077" w:rsidP="00E441C0">
            <w:pPr>
              <w:suppressAutoHyphens/>
              <w:spacing w:before="158" w:after="0" w:line="259" w:lineRule="exact"/>
              <w:jc w:val="both"/>
              <w:rPr>
                <w:rFonts w:ascii="Verdana" w:eastAsia="Lucida Sans Unicode" w:hAnsi="Verdana" w:cs="Verdana"/>
                <w:color w:val="FF0000"/>
                <w:kern w:val="1"/>
                <w:sz w:val="20"/>
                <w:szCs w:val="20"/>
                <w:lang w:eastAsia="bg-BG" w:bidi="hi-IN"/>
              </w:rPr>
            </w:pPr>
            <w:r w:rsidRPr="0024608B"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bg-BG" w:bidi="hi-IN"/>
              </w:rPr>
              <w:t>В предложението си участникът е представил ясен подход за постигане на очакваните резултати.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96077" w:rsidRPr="0024608B" w:rsidRDefault="00896077" w:rsidP="00896077">
            <w:pPr>
              <w:suppressAutoHyphens/>
              <w:spacing w:after="0" w:line="240" w:lineRule="auto"/>
              <w:jc w:val="center"/>
              <w:rPr>
                <w:rFonts w:ascii="Verdana" w:eastAsia="Lucida Sans Unicode" w:hAnsi="Verdana" w:cs="Mangal"/>
                <w:kern w:val="1"/>
                <w:sz w:val="20"/>
                <w:szCs w:val="20"/>
                <w:lang w:eastAsia="zh-CN" w:bidi="hi-IN"/>
              </w:rPr>
            </w:pPr>
            <w:r w:rsidRPr="0024608B"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bg-BG" w:bidi="hi-IN"/>
              </w:rPr>
              <w:t>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96077" w:rsidRPr="0024608B" w:rsidRDefault="00896077" w:rsidP="00896077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96077" w:rsidRPr="0024608B" w:rsidRDefault="00896077" w:rsidP="00896077">
            <w:pPr>
              <w:suppressAutoHyphens/>
              <w:spacing w:after="0" w:line="240" w:lineRule="auto"/>
              <w:jc w:val="center"/>
              <w:rPr>
                <w:rFonts w:ascii="Verdana" w:eastAsia="Lucida Sans Unicode" w:hAnsi="Verdana" w:cs="Mangal"/>
                <w:kern w:val="1"/>
                <w:sz w:val="20"/>
                <w:szCs w:val="20"/>
                <w:lang w:eastAsia="zh-CN" w:bidi="hi-IN"/>
              </w:rPr>
            </w:pPr>
            <w:r w:rsidRPr="0024608B"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bg-BG" w:bidi="hi-IN"/>
              </w:rPr>
              <w:t>8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96077" w:rsidRPr="0024608B" w:rsidRDefault="00896077" w:rsidP="00896077">
            <w:pPr>
              <w:suppressAutoHyphens/>
              <w:spacing w:after="0" w:line="240" w:lineRule="auto"/>
              <w:jc w:val="center"/>
              <w:rPr>
                <w:rFonts w:ascii="Verdana" w:eastAsia="Lucida Sans Unicode" w:hAnsi="Verdana" w:cs="Mangal"/>
                <w:kern w:val="1"/>
                <w:sz w:val="20"/>
                <w:szCs w:val="20"/>
                <w:lang w:eastAsia="zh-CN" w:bidi="hi-IN"/>
              </w:rPr>
            </w:pPr>
            <w:r w:rsidRPr="0024608B">
              <w:rPr>
                <w:rFonts w:ascii="Verdana" w:eastAsia="Lucida Sans Unicode" w:hAnsi="Verdana" w:cs="Mangal"/>
                <w:kern w:val="1"/>
                <w:sz w:val="20"/>
                <w:szCs w:val="20"/>
                <w:lang w:eastAsia="zh-CN" w:bidi="hi-IN"/>
              </w:rPr>
              <w:t>8</w:t>
            </w:r>
          </w:p>
        </w:tc>
      </w:tr>
      <w:tr w:rsidR="00896077" w:rsidRPr="0024608B" w:rsidTr="00FE578F">
        <w:trPr>
          <w:cantSplit/>
          <w:trHeight w:val="973"/>
          <w:tblHeader/>
        </w:trPr>
        <w:tc>
          <w:tcPr>
            <w:tcW w:w="52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96077" w:rsidRPr="0024608B" w:rsidRDefault="00896077" w:rsidP="00E441C0">
            <w:pPr>
              <w:suppressAutoHyphens/>
              <w:spacing w:before="158" w:after="0" w:line="259" w:lineRule="exact"/>
              <w:jc w:val="both"/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bg-BG" w:bidi="hi-IN"/>
              </w:rPr>
            </w:pPr>
            <w:r w:rsidRPr="0024608B">
              <w:rPr>
                <w:rFonts w:ascii="Verdana" w:eastAsia="Lucida Sans Unicode" w:hAnsi="Verdana" w:cs="Verdana"/>
                <w:b/>
                <w:bCs/>
                <w:kern w:val="1"/>
                <w:sz w:val="20"/>
                <w:szCs w:val="20"/>
                <w:lang w:eastAsia="bg-BG" w:bidi="hi-IN"/>
              </w:rPr>
              <w:t>К</w:t>
            </w:r>
            <w:r w:rsidR="00210774">
              <w:rPr>
                <w:rFonts w:ascii="Verdana" w:eastAsia="Lucida Sans Unicode" w:hAnsi="Verdana" w:cs="Verdana"/>
                <w:b/>
                <w:bCs/>
                <w:kern w:val="1"/>
                <w:sz w:val="20"/>
                <w:szCs w:val="20"/>
                <w:lang w:eastAsia="bg-BG" w:bidi="hi-IN"/>
              </w:rPr>
              <w:t>5</w:t>
            </w:r>
            <w:r w:rsidRPr="0024608B">
              <w:rPr>
                <w:rFonts w:ascii="Verdana" w:eastAsia="Lucida Sans Unicode" w:hAnsi="Verdana" w:cs="Verdana"/>
                <w:b/>
                <w:bCs/>
                <w:kern w:val="1"/>
                <w:sz w:val="20"/>
                <w:szCs w:val="20"/>
                <w:lang w:eastAsia="bg-BG" w:bidi="hi-IN"/>
              </w:rPr>
              <w:t xml:space="preserve"> – </w:t>
            </w:r>
            <w:proofErr w:type="spellStart"/>
            <w:r w:rsidRPr="0024608B">
              <w:rPr>
                <w:rFonts w:ascii="Verdana" w:eastAsia="Lucida Sans Unicode" w:hAnsi="Verdana" w:cs="Verdana"/>
                <w:b/>
                <w:bCs/>
                <w:kern w:val="1"/>
                <w:sz w:val="20"/>
                <w:szCs w:val="20"/>
                <w:lang w:eastAsia="bg-BG" w:bidi="hi-IN"/>
              </w:rPr>
              <w:t>подпоказател</w:t>
            </w:r>
            <w:proofErr w:type="spellEnd"/>
            <w:r w:rsidRPr="0024608B">
              <w:rPr>
                <w:rFonts w:ascii="Verdana" w:eastAsia="Lucida Sans Unicode" w:hAnsi="Verdana" w:cs="Verdana"/>
                <w:b/>
                <w:bCs/>
                <w:kern w:val="1"/>
                <w:sz w:val="20"/>
                <w:szCs w:val="20"/>
                <w:lang w:eastAsia="bg-BG" w:bidi="hi-IN"/>
              </w:rPr>
              <w:t xml:space="preserve"> „Концепция за изготвяне на механизъм за оценяване на рисковия потенциал на командироващите (дейност 3)“. Максимален брой точки 24.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96077" w:rsidRPr="0024608B" w:rsidRDefault="00896077" w:rsidP="00896077">
            <w:pPr>
              <w:suppressAutoHyphens/>
              <w:spacing w:after="0" w:line="240" w:lineRule="auto"/>
              <w:jc w:val="center"/>
              <w:rPr>
                <w:rFonts w:ascii="Verdana" w:eastAsia="Lucida Sans Unicode" w:hAnsi="Verdana" w:cs="Mangal"/>
                <w:kern w:val="1"/>
                <w:sz w:val="20"/>
                <w:szCs w:val="20"/>
                <w:lang w:eastAsia="zh-CN" w:bidi="hi-IN"/>
              </w:rPr>
            </w:pPr>
            <w:r w:rsidRPr="0024608B">
              <w:rPr>
                <w:rFonts w:ascii="Verdana" w:eastAsia="Lucida Sans Unicode" w:hAnsi="Verdana" w:cs="Verdana"/>
                <w:b/>
                <w:kern w:val="1"/>
                <w:sz w:val="20"/>
                <w:szCs w:val="20"/>
                <w:lang w:eastAsia="bg-BG" w:bidi="hi-IN"/>
              </w:rPr>
              <w:t>1 - 3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96077" w:rsidRPr="0024608B" w:rsidRDefault="00896077" w:rsidP="00896077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96077" w:rsidRPr="0024608B" w:rsidRDefault="00896077" w:rsidP="00896077">
            <w:pPr>
              <w:suppressAutoHyphens/>
              <w:spacing w:after="0" w:line="240" w:lineRule="auto"/>
              <w:jc w:val="center"/>
              <w:rPr>
                <w:rFonts w:ascii="Verdana" w:eastAsia="Lucida Sans Unicode" w:hAnsi="Verdana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24608B">
              <w:rPr>
                <w:rFonts w:ascii="Verdana" w:eastAsia="Lucida Sans Unicode" w:hAnsi="Verdana" w:cs="Verdana"/>
                <w:b/>
                <w:kern w:val="1"/>
                <w:sz w:val="20"/>
                <w:szCs w:val="20"/>
                <w:lang w:eastAsia="bg-BG" w:bidi="hi-IN"/>
              </w:rPr>
              <w:t>8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96077" w:rsidRPr="0024608B" w:rsidRDefault="00896077" w:rsidP="00896077">
            <w:pPr>
              <w:suppressAutoHyphens/>
              <w:spacing w:after="0" w:line="240" w:lineRule="auto"/>
              <w:jc w:val="center"/>
              <w:rPr>
                <w:rFonts w:ascii="Verdana" w:eastAsia="Lucida Sans Unicode" w:hAnsi="Verdana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96077" w:rsidRPr="0024608B" w:rsidTr="00FE578F">
        <w:trPr>
          <w:cantSplit/>
          <w:trHeight w:val="2450"/>
          <w:tblHeader/>
        </w:trPr>
        <w:tc>
          <w:tcPr>
            <w:tcW w:w="52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96077" w:rsidRPr="0024608B" w:rsidRDefault="00896077" w:rsidP="00E441C0">
            <w:pPr>
              <w:suppressAutoHyphens/>
              <w:spacing w:after="0" w:line="240" w:lineRule="auto"/>
              <w:jc w:val="both"/>
              <w:rPr>
                <w:rFonts w:ascii="Verdana" w:eastAsia="Lucida Sans Unicode" w:hAnsi="Verdana" w:cs="Mangal"/>
                <w:kern w:val="1"/>
                <w:sz w:val="20"/>
                <w:szCs w:val="20"/>
                <w:lang w:eastAsia="zh-CN" w:bidi="hi-IN"/>
              </w:rPr>
            </w:pPr>
            <w:r w:rsidRPr="0024608B">
              <w:rPr>
                <w:rFonts w:ascii="Verdana" w:eastAsia="Lucida Sans Unicode" w:hAnsi="Verdana" w:cs="Mangal"/>
                <w:kern w:val="1"/>
                <w:sz w:val="20"/>
                <w:szCs w:val="20"/>
                <w:lang w:eastAsia="zh-CN" w:bidi="hi-IN"/>
              </w:rPr>
              <w:t>В предложението си участникът е представил подробна и ясна концепция за реализация на очакваните резултати при изпълнение на дейността, в която въз основа анализ на целта от изпълнението на поръчката са описани етапите и дейностите, методите и средствата за тяхното реализиране. Дейностите и етапите са логически обвързани и последователни. Описани са принципите и ресурсът за постигане на очакваните резултати.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96077" w:rsidRPr="0024608B" w:rsidRDefault="00896077" w:rsidP="00896077">
            <w:pPr>
              <w:suppressAutoHyphens/>
              <w:spacing w:after="0" w:line="240" w:lineRule="auto"/>
              <w:jc w:val="center"/>
              <w:rPr>
                <w:rFonts w:ascii="Verdana" w:eastAsia="Lucida Sans Unicode" w:hAnsi="Verdana" w:cs="Mangal"/>
                <w:kern w:val="1"/>
                <w:sz w:val="20"/>
                <w:szCs w:val="20"/>
                <w:lang w:eastAsia="zh-CN" w:bidi="hi-IN"/>
              </w:rPr>
            </w:pPr>
            <w:r w:rsidRPr="0024608B"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bg-BG" w:bidi="hi-IN"/>
              </w:rPr>
              <w:t>3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96077" w:rsidRPr="0024608B" w:rsidRDefault="00896077" w:rsidP="00896077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96077" w:rsidRPr="0024608B" w:rsidRDefault="00896077" w:rsidP="00896077">
            <w:pPr>
              <w:suppressAutoHyphens/>
              <w:spacing w:after="0" w:line="240" w:lineRule="auto"/>
              <w:jc w:val="center"/>
              <w:rPr>
                <w:rFonts w:ascii="Verdana" w:eastAsia="Lucida Sans Unicode" w:hAnsi="Verdana" w:cs="Mangal"/>
                <w:kern w:val="1"/>
                <w:sz w:val="20"/>
                <w:szCs w:val="20"/>
                <w:lang w:val="en-US" w:eastAsia="zh-CN" w:bidi="hi-IN"/>
              </w:rPr>
            </w:pPr>
            <w:r w:rsidRPr="0024608B"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bg-BG" w:bidi="hi-IN"/>
              </w:rPr>
              <w:t>8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96077" w:rsidRPr="0024608B" w:rsidRDefault="00896077" w:rsidP="00896077">
            <w:pPr>
              <w:suppressAutoHyphens/>
              <w:spacing w:after="0" w:line="240" w:lineRule="auto"/>
              <w:jc w:val="center"/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bg-BG" w:bidi="hi-IN"/>
              </w:rPr>
            </w:pPr>
            <w:r w:rsidRPr="0024608B"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bg-BG" w:bidi="hi-IN"/>
              </w:rPr>
              <w:t>24</w:t>
            </w:r>
          </w:p>
        </w:tc>
      </w:tr>
      <w:tr w:rsidR="00896077" w:rsidRPr="0024608B" w:rsidTr="00FE578F">
        <w:trPr>
          <w:cantSplit/>
          <w:tblHeader/>
        </w:trPr>
        <w:tc>
          <w:tcPr>
            <w:tcW w:w="52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96077" w:rsidRPr="0024608B" w:rsidRDefault="00896077" w:rsidP="00E441C0">
            <w:pPr>
              <w:suppressAutoHyphens/>
              <w:spacing w:after="0" w:line="240" w:lineRule="auto"/>
              <w:jc w:val="both"/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bg-BG" w:bidi="hi-IN"/>
              </w:rPr>
            </w:pPr>
            <w:r w:rsidRPr="0024608B">
              <w:rPr>
                <w:rFonts w:ascii="Verdana" w:eastAsia="Lucida Sans Unicode" w:hAnsi="Verdana" w:cs="Mangal"/>
                <w:kern w:val="1"/>
                <w:sz w:val="20"/>
                <w:szCs w:val="20"/>
                <w:lang w:eastAsia="zh-CN" w:bidi="hi-IN"/>
              </w:rPr>
              <w:t>В предложението си участникът е представил подробна и ясна концепция за реализация на очакваните резултати при изпълнение на дейността</w:t>
            </w:r>
            <w:r w:rsidRPr="0024608B"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bg-BG" w:bidi="hi-IN"/>
              </w:rPr>
              <w:t>, в която въз основа анализ на предмета на поръчката са описани етапите, дейностите и средствата за тяхното реализиране.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96077" w:rsidRPr="0024608B" w:rsidRDefault="00896077" w:rsidP="00896077">
            <w:pPr>
              <w:suppressAutoHyphens/>
              <w:spacing w:after="0" w:line="240" w:lineRule="auto"/>
              <w:jc w:val="center"/>
              <w:rPr>
                <w:rFonts w:ascii="Verdana" w:eastAsia="Lucida Sans Unicode" w:hAnsi="Verdana" w:cs="Mangal"/>
                <w:kern w:val="1"/>
                <w:sz w:val="20"/>
                <w:szCs w:val="20"/>
                <w:lang w:eastAsia="zh-CN" w:bidi="hi-IN"/>
              </w:rPr>
            </w:pPr>
            <w:r w:rsidRPr="0024608B"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bg-BG" w:bidi="hi-IN"/>
              </w:rPr>
              <w:t>2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96077" w:rsidRPr="0024608B" w:rsidRDefault="00896077" w:rsidP="00896077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96077" w:rsidRPr="0024608B" w:rsidRDefault="00896077" w:rsidP="00896077">
            <w:pPr>
              <w:suppressAutoHyphens/>
              <w:spacing w:after="0" w:line="240" w:lineRule="auto"/>
              <w:jc w:val="center"/>
              <w:rPr>
                <w:rFonts w:ascii="Verdana" w:eastAsia="Lucida Sans Unicode" w:hAnsi="Verdana" w:cs="Mangal"/>
                <w:kern w:val="1"/>
                <w:sz w:val="20"/>
                <w:szCs w:val="20"/>
                <w:lang w:val="en-US" w:eastAsia="zh-CN" w:bidi="hi-IN"/>
              </w:rPr>
            </w:pPr>
            <w:r w:rsidRPr="0024608B"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bg-BG" w:bidi="hi-IN"/>
              </w:rPr>
              <w:t>8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96077" w:rsidRPr="0024608B" w:rsidRDefault="00896077" w:rsidP="00896077">
            <w:pPr>
              <w:suppressAutoHyphens/>
              <w:spacing w:after="0" w:line="240" w:lineRule="auto"/>
              <w:jc w:val="center"/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bg-BG" w:bidi="hi-IN"/>
              </w:rPr>
            </w:pPr>
            <w:r w:rsidRPr="0024608B"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bg-BG" w:bidi="hi-IN"/>
              </w:rPr>
              <w:t>16</w:t>
            </w:r>
          </w:p>
        </w:tc>
      </w:tr>
      <w:tr w:rsidR="00896077" w:rsidRPr="0024608B" w:rsidTr="00FE578F">
        <w:trPr>
          <w:cantSplit/>
          <w:tblHeader/>
        </w:trPr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96077" w:rsidRPr="0024608B" w:rsidRDefault="00896077" w:rsidP="00E441C0">
            <w:pPr>
              <w:suppressAutoHyphens/>
              <w:spacing w:after="0" w:line="240" w:lineRule="auto"/>
              <w:jc w:val="both"/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bg-BG" w:bidi="hi-IN"/>
              </w:rPr>
            </w:pPr>
            <w:r w:rsidRPr="0024608B">
              <w:rPr>
                <w:rFonts w:ascii="Verdana" w:eastAsia="Lucida Sans Unicode" w:hAnsi="Verdana" w:cs="Mangal"/>
                <w:kern w:val="1"/>
                <w:sz w:val="20"/>
                <w:szCs w:val="20"/>
                <w:lang w:eastAsia="zh-CN" w:bidi="hi-IN"/>
              </w:rPr>
              <w:t xml:space="preserve">В предложението си участникът е описал </w:t>
            </w:r>
            <w:r w:rsidRPr="0024608B"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bg-BG" w:bidi="hi-IN"/>
              </w:rPr>
              <w:t>етапите, дейностите и средствата за реализиране на очакваните резултати при изпълнение на дейността.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96077" w:rsidRPr="0024608B" w:rsidRDefault="00896077" w:rsidP="00896077">
            <w:pPr>
              <w:suppressAutoHyphens/>
              <w:spacing w:after="0" w:line="240" w:lineRule="auto"/>
              <w:jc w:val="center"/>
              <w:rPr>
                <w:rFonts w:ascii="Verdana" w:eastAsia="Lucida Sans Unicode" w:hAnsi="Verdana" w:cs="Mangal"/>
                <w:kern w:val="1"/>
                <w:sz w:val="20"/>
                <w:szCs w:val="20"/>
                <w:lang w:eastAsia="zh-CN" w:bidi="hi-IN"/>
              </w:rPr>
            </w:pPr>
            <w:r w:rsidRPr="0024608B">
              <w:rPr>
                <w:rFonts w:ascii="Verdana" w:eastAsia="Lucida Sans Unicode" w:hAnsi="Verdana" w:cs="Mangal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96077" w:rsidRPr="0024608B" w:rsidRDefault="00896077" w:rsidP="00896077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96077" w:rsidRPr="0024608B" w:rsidRDefault="00896077" w:rsidP="00896077">
            <w:pPr>
              <w:suppressAutoHyphens/>
              <w:spacing w:after="0" w:line="240" w:lineRule="auto"/>
              <w:jc w:val="center"/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bg-BG" w:bidi="hi-IN"/>
              </w:rPr>
            </w:pPr>
            <w:r w:rsidRPr="0024608B"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bg-BG" w:bidi="hi-IN"/>
              </w:rPr>
              <w:t>8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077" w:rsidRPr="0024608B" w:rsidRDefault="00896077" w:rsidP="00896077">
            <w:pPr>
              <w:suppressAutoHyphens/>
              <w:spacing w:after="0" w:line="240" w:lineRule="auto"/>
              <w:jc w:val="center"/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bg-BG" w:bidi="hi-IN"/>
              </w:rPr>
            </w:pPr>
            <w:r w:rsidRPr="0024608B"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bg-BG" w:bidi="hi-IN"/>
              </w:rPr>
              <w:t>8</w:t>
            </w:r>
          </w:p>
        </w:tc>
      </w:tr>
    </w:tbl>
    <w:p w:rsidR="00896077" w:rsidRDefault="00896077" w:rsidP="00896077">
      <w:pPr>
        <w:spacing w:before="60" w:after="60" w:line="300" w:lineRule="atLeast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E441C0" w:rsidRPr="0024608B" w:rsidRDefault="00E441C0" w:rsidP="00896077">
      <w:pPr>
        <w:spacing w:before="60" w:after="60" w:line="300" w:lineRule="atLeast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896077" w:rsidRPr="0024608B" w:rsidRDefault="00896077" w:rsidP="00896077">
      <w:pPr>
        <w:suppressAutoHyphens/>
        <w:spacing w:before="187" w:after="0" w:line="278" w:lineRule="exact"/>
        <w:ind w:firstLine="706"/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bg-BG" w:bidi="hi-IN"/>
        </w:rPr>
      </w:pPr>
      <w:r w:rsidRPr="0024608B"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bg-BG" w:bidi="hi-IN"/>
        </w:rPr>
        <w:lastRenderedPageBreak/>
        <w:t xml:space="preserve">IV. Показателят Цена (Ц) </w:t>
      </w:r>
      <w:r w:rsidRPr="0024608B">
        <w:rPr>
          <w:rFonts w:ascii="Verdana" w:eastAsia="Lucida Sans Unicode" w:hAnsi="Verdana" w:cs="Verdana"/>
          <w:kern w:val="1"/>
          <w:sz w:val="20"/>
          <w:szCs w:val="20"/>
          <w:lang w:eastAsia="bg-BG" w:bidi="hi-IN"/>
        </w:rPr>
        <w:t>се изчислява по формулата:</w:t>
      </w:r>
    </w:p>
    <w:p w:rsidR="00896077" w:rsidRPr="0024608B" w:rsidRDefault="00896077" w:rsidP="00896077">
      <w:pPr>
        <w:suppressAutoHyphens/>
        <w:spacing w:before="173" w:after="0" w:line="240" w:lineRule="auto"/>
        <w:ind w:left="739"/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bg-BG" w:bidi="hi-IN"/>
        </w:rPr>
      </w:pPr>
      <w:proofErr w:type="spellStart"/>
      <w:r w:rsidRPr="0024608B"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bg-BG" w:bidi="hi-IN"/>
        </w:rPr>
        <w:t>Цп</w:t>
      </w:r>
      <w:proofErr w:type="spellEnd"/>
      <w:r w:rsidRPr="0024608B"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bg-BG" w:bidi="hi-IN"/>
        </w:rPr>
        <w:t xml:space="preserve"> </w:t>
      </w:r>
      <w:r w:rsidRPr="0024608B">
        <w:rPr>
          <w:rFonts w:ascii="Verdana" w:eastAsia="Lucida Sans Unicode" w:hAnsi="Verdana" w:cs="Verdana"/>
          <w:kern w:val="1"/>
          <w:sz w:val="20"/>
          <w:szCs w:val="20"/>
          <w:lang w:eastAsia="bg-BG" w:bidi="hi-IN"/>
        </w:rPr>
        <w:t xml:space="preserve">=      </w:t>
      </w:r>
      <w:r w:rsidRPr="0024608B">
        <w:rPr>
          <w:rFonts w:ascii="Verdana" w:eastAsia="Lucida Sans Unicode" w:hAnsi="Verdana" w:cs="Verdana"/>
          <w:b/>
          <w:bCs/>
          <w:kern w:val="1"/>
          <w:sz w:val="20"/>
          <w:szCs w:val="20"/>
          <w:lang w:val="en-US" w:eastAsia="bg-BG" w:bidi="hi-IN"/>
        </w:rPr>
        <w:t>C</w:t>
      </w:r>
      <w:r w:rsidRPr="0024608B"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bg-BG" w:bidi="hi-IN"/>
        </w:rPr>
        <w:t xml:space="preserve"> </w:t>
      </w:r>
      <w:r w:rsidRPr="0024608B">
        <w:rPr>
          <w:rFonts w:ascii="Verdana" w:eastAsia="Lucida Sans Unicode" w:hAnsi="Verdana" w:cs="Verdana"/>
          <w:b/>
          <w:bCs/>
          <w:kern w:val="1"/>
          <w:sz w:val="20"/>
          <w:szCs w:val="20"/>
          <w:lang w:val="en-US" w:eastAsia="bg-BG" w:bidi="hi-IN"/>
        </w:rPr>
        <w:t>min</w:t>
      </w:r>
      <w:r w:rsidRPr="0024608B"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bg-BG" w:bidi="hi-IN"/>
        </w:rPr>
        <w:t>/</w:t>
      </w:r>
      <w:r w:rsidRPr="0024608B">
        <w:rPr>
          <w:rFonts w:ascii="Verdana" w:eastAsia="Lucida Sans Unicode" w:hAnsi="Verdana" w:cs="Verdana"/>
          <w:b/>
          <w:bCs/>
          <w:kern w:val="1"/>
          <w:sz w:val="20"/>
          <w:szCs w:val="20"/>
          <w:lang w:val="en-US" w:eastAsia="bg-BG" w:bidi="hi-IN"/>
        </w:rPr>
        <w:t>C</w:t>
      </w:r>
      <w:r w:rsidRPr="0024608B"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bg-BG" w:bidi="hi-IN"/>
        </w:rPr>
        <w:t xml:space="preserve"> </w:t>
      </w:r>
      <w:r w:rsidRPr="0024608B">
        <w:rPr>
          <w:rFonts w:ascii="Verdana" w:eastAsia="Lucida Sans Unicode" w:hAnsi="Verdana" w:cs="Verdana"/>
          <w:b/>
          <w:bCs/>
          <w:kern w:val="1"/>
          <w:sz w:val="20"/>
          <w:szCs w:val="20"/>
          <w:lang w:val="en-US" w:eastAsia="bg-BG" w:bidi="hi-IN"/>
        </w:rPr>
        <w:t>n</w:t>
      </w:r>
      <w:r w:rsidRPr="0024608B"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bg-BG" w:bidi="hi-IN"/>
        </w:rPr>
        <w:t xml:space="preserve">  </w:t>
      </w:r>
      <w:r w:rsidRPr="0024608B">
        <w:rPr>
          <w:rFonts w:ascii="Verdana" w:eastAsia="Lucida Sans Unicode" w:hAnsi="Verdana" w:cs="Verdana"/>
          <w:b/>
          <w:bCs/>
          <w:kern w:val="1"/>
          <w:sz w:val="20"/>
          <w:szCs w:val="20"/>
          <w:lang w:val="en-US" w:eastAsia="bg-BG" w:bidi="hi-IN"/>
        </w:rPr>
        <w:t xml:space="preserve">X </w:t>
      </w:r>
      <w:r w:rsidRPr="0024608B"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bg-BG" w:bidi="hi-IN"/>
        </w:rPr>
        <w:t>100</w:t>
      </w:r>
      <w:r w:rsidRPr="0024608B">
        <w:rPr>
          <w:rFonts w:ascii="Verdana" w:eastAsia="Lucida Sans Unicode" w:hAnsi="Verdana" w:cs="Verdana"/>
          <w:kern w:val="1"/>
          <w:sz w:val="20"/>
          <w:szCs w:val="20"/>
          <w:lang w:eastAsia="bg-BG" w:bidi="hi-IN"/>
        </w:rPr>
        <w:t>, където:</w:t>
      </w:r>
    </w:p>
    <w:p w:rsidR="00896077" w:rsidRPr="0024608B" w:rsidRDefault="00896077" w:rsidP="00896077">
      <w:pPr>
        <w:suppressAutoHyphens/>
        <w:spacing w:before="197" w:after="0" w:line="240" w:lineRule="auto"/>
        <w:ind w:left="739"/>
        <w:rPr>
          <w:rFonts w:ascii="Verdana" w:eastAsia="Lucida Sans Unicode" w:hAnsi="Verdana" w:cs="Verdana"/>
          <w:b/>
          <w:bCs/>
          <w:kern w:val="1"/>
          <w:sz w:val="20"/>
          <w:szCs w:val="20"/>
          <w:lang w:val="en-US" w:eastAsia="bg-BG" w:bidi="hi-IN"/>
        </w:rPr>
      </w:pPr>
      <w:r w:rsidRPr="0024608B"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bg-BG" w:bidi="hi-IN"/>
        </w:rPr>
        <w:t xml:space="preserve">Ц п </w:t>
      </w:r>
      <w:r w:rsidRPr="0024608B">
        <w:rPr>
          <w:rFonts w:ascii="Verdana" w:eastAsia="Lucida Sans Unicode" w:hAnsi="Verdana" w:cs="Verdana"/>
          <w:kern w:val="1"/>
          <w:sz w:val="20"/>
          <w:szCs w:val="20"/>
          <w:lang w:eastAsia="bg-BG" w:bidi="hi-IN"/>
        </w:rPr>
        <w:t xml:space="preserve">е показателят за цена на </w:t>
      </w:r>
      <w:r w:rsidRPr="0024608B">
        <w:rPr>
          <w:rFonts w:ascii="Verdana" w:eastAsia="Lucida Sans Unicode" w:hAnsi="Verdana" w:cs="Verdana"/>
          <w:kern w:val="1"/>
          <w:sz w:val="20"/>
          <w:szCs w:val="20"/>
          <w:lang w:val="en-US" w:eastAsia="bg-BG" w:bidi="hi-IN"/>
        </w:rPr>
        <w:t>n</w:t>
      </w:r>
      <w:r w:rsidRPr="0024608B">
        <w:rPr>
          <w:rFonts w:ascii="Verdana" w:eastAsia="Lucida Sans Unicode" w:hAnsi="Verdana" w:cs="Verdana"/>
          <w:kern w:val="1"/>
          <w:sz w:val="20"/>
          <w:szCs w:val="20"/>
          <w:lang w:eastAsia="bg-BG" w:bidi="hi-IN"/>
        </w:rPr>
        <w:t>-тия участник;</w:t>
      </w:r>
    </w:p>
    <w:p w:rsidR="00896077" w:rsidRPr="0024608B" w:rsidRDefault="00896077" w:rsidP="00896077">
      <w:pPr>
        <w:suppressAutoHyphens/>
        <w:spacing w:before="130" w:after="0" w:line="283" w:lineRule="exact"/>
        <w:ind w:firstLine="710"/>
        <w:rPr>
          <w:rFonts w:ascii="Verdana" w:eastAsia="Lucida Sans Unicode" w:hAnsi="Verdana" w:cs="Verdana"/>
          <w:b/>
          <w:bCs/>
          <w:kern w:val="1"/>
          <w:sz w:val="20"/>
          <w:szCs w:val="20"/>
          <w:lang w:val="en-US" w:eastAsia="bg-BG" w:bidi="hi-IN"/>
        </w:rPr>
      </w:pPr>
      <w:r w:rsidRPr="0024608B">
        <w:rPr>
          <w:rFonts w:ascii="Verdana" w:eastAsia="Lucida Sans Unicode" w:hAnsi="Verdana" w:cs="Verdana"/>
          <w:b/>
          <w:bCs/>
          <w:kern w:val="1"/>
          <w:sz w:val="20"/>
          <w:szCs w:val="20"/>
          <w:lang w:val="en-US" w:eastAsia="bg-BG" w:bidi="hi-IN"/>
        </w:rPr>
        <w:t>C</w:t>
      </w:r>
      <w:r w:rsidRPr="0024608B"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bg-BG" w:bidi="hi-IN"/>
        </w:rPr>
        <w:t xml:space="preserve"> </w:t>
      </w:r>
      <w:r w:rsidRPr="0024608B">
        <w:rPr>
          <w:rFonts w:ascii="Verdana" w:eastAsia="Lucida Sans Unicode" w:hAnsi="Verdana" w:cs="Verdana"/>
          <w:b/>
          <w:bCs/>
          <w:kern w:val="1"/>
          <w:sz w:val="20"/>
          <w:szCs w:val="20"/>
          <w:lang w:val="en-US" w:eastAsia="bg-BG" w:bidi="hi-IN"/>
        </w:rPr>
        <w:t>min</w:t>
      </w:r>
      <w:r w:rsidRPr="0024608B">
        <w:rPr>
          <w:rFonts w:ascii="Verdana" w:eastAsia="Lucida Sans Unicode" w:hAnsi="Verdana" w:cs="Verdana"/>
          <w:bCs/>
          <w:kern w:val="1"/>
          <w:sz w:val="20"/>
          <w:szCs w:val="20"/>
          <w:lang w:eastAsia="bg-BG" w:bidi="hi-IN"/>
        </w:rPr>
        <w:t xml:space="preserve"> </w:t>
      </w:r>
      <w:r w:rsidRPr="0024608B">
        <w:rPr>
          <w:rFonts w:ascii="Verdana" w:eastAsia="Lucida Sans Unicode" w:hAnsi="Verdana" w:cs="Verdana"/>
          <w:kern w:val="1"/>
          <w:sz w:val="20"/>
          <w:szCs w:val="20"/>
          <w:lang w:eastAsia="bg-BG" w:bidi="hi-IN"/>
        </w:rPr>
        <w:t>е най-ниската предложена цена от участник в процедурата, без начислено ДДС;</w:t>
      </w:r>
    </w:p>
    <w:p w:rsidR="00896077" w:rsidRPr="0024608B" w:rsidRDefault="00896077" w:rsidP="00896077">
      <w:pPr>
        <w:suppressAutoHyphens/>
        <w:spacing w:before="173" w:after="0" w:line="240" w:lineRule="auto"/>
        <w:ind w:left="739"/>
        <w:rPr>
          <w:rFonts w:ascii="Verdana" w:eastAsia="Lucida Sans Unicode" w:hAnsi="Verdana" w:cs="Mangal"/>
          <w:kern w:val="1"/>
          <w:sz w:val="20"/>
          <w:szCs w:val="20"/>
          <w:lang w:eastAsia="zh-CN" w:bidi="hi-IN"/>
        </w:rPr>
      </w:pPr>
      <w:r w:rsidRPr="0024608B">
        <w:rPr>
          <w:rFonts w:ascii="Verdana" w:eastAsia="Lucida Sans Unicode" w:hAnsi="Verdana" w:cs="Verdana"/>
          <w:b/>
          <w:bCs/>
          <w:kern w:val="1"/>
          <w:sz w:val="20"/>
          <w:szCs w:val="20"/>
          <w:lang w:val="en-US" w:eastAsia="bg-BG" w:bidi="hi-IN"/>
        </w:rPr>
        <w:t>C</w:t>
      </w:r>
      <w:r w:rsidRPr="0024608B"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bg-BG" w:bidi="hi-IN"/>
        </w:rPr>
        <w:t xml:space="preserve"> </w:t>
      </w:r>
      <w:r w:rsidRPr="0024608B">
        <w:rPr>
          <w:rFonts w:ascii="Verdana" w:eastAsia="Lucida Sans Unicode" w:hAnsi="Verdana" w:cs="Verdana"/>
          <w:b/>
          <w:bCs/>
          <w:kern w:val="1"/>
          <w:sz w:val="20"/>
          <w:szCs w:val="20"/>
          <w:lang w:val="en-US" w:eastAsia="bg-BG" w:bidi="hi-IN"/>
        </w:rPr>
        <w:t>n</w:t>
      </w:r>
      <w:r w:rsidRPr="0024608B">
        <w:rPr>
          <w:rFonts w:ascii="Verdana" w:eastAsia="Lucida Sans Unicode" w:hAnsi="Verdana" w:cs="Verdana"/>
          <w:bCs/>
          <w:kern w:val="1"/>
          <w:sz w:val="20"/>
          <w:szCs w:val="20"/>
          <w:lang w:eastAsia="bg-BG" w:bidi="hi-IN"/>
        </w:rPr>
        <w:t xml:space="preserve"> </w:t>
      </w:r>
      <w:r w:rsidRPr="0024608B">
        <w:rPr>
          <w:rFonts w:ascii="Verdana" w:eastAsia="Lucida Sans Unicode" w:hAnsi="Verdana" w:cs="Verdana"/>
          <w:kern w:val="1"/>
          <w:sz w:val="20"/>
          <w:szCs w:val="20"/>
          <w:lang w:eastAsia="bg-BG" w:bidi="hi-IN"/>
        </w:rPr>
        <w:t xml:space="preserve">е предложената цена от </w:t>
      </w:r>
      <w:r w:rsidRPr="0024608B">
        <w:rPr>
          <w:rFonts w:ascii="Verdana" w:eastAsia="Lucida Sans Unicode" w:hAnsi="Verdana" w:cs="Verdana"/>
          <w:kern w:val="1"/>
          <w:sz w:val="20"/>
          <w:szCs w:val="20"/>
          <w:lang w:val="en-US" w:eastAsia="bg-BG" w:bidi="hi-IN"/>
        </w:rPr>
        <w:t>n</w:t>
      </w:r>
      <w:r w:rsidRPr="0024608B">
        <w:rPr>
          <w:rFonts w:ascii="Verdana" w:eastAsia="Lucida Sans Unicode" w:hAnsi="Verdana" w:cs="Verdana"/>
          <w:kern w:val="1"/>
          <w:sz w:val="20"/>
          <w:szCs w:val="20"/>
          <w:lang w:eastAsia="bg-BG" w:bidi="hi-IN"/>
        </w:rPr>
        <w:t>-тия участник в процедурата, без начислено ДДС;</w:t>
      </w:r>
    </w:p>
    <w:p w:rsidR="00896077" w:rsidRPr="0024608B" w:rsidRDefault="00896077" w:rsidP="00896077">
      <w:pPr>
        <w:suppressAutoHyphens/>
        <w:spacing w:after="0" w:line="240" w:lineRule="exact"/>
        <w:rPr>
          <w:rFonts w:ascii="Verdana" w:eastAsia="Lucida Sans Unicode" w:hAnsi="Verdana" w:cs="Mangal"/>
          <w:kern w:val="1"/>
          <w:sz w:val="20"/>
          <w:szCs w:val="20"/>
          <w:lang w:eastAsia="zh-CN" w:bidi="hi-IN"/>
        </w:rPr>
      </w:pPr>
    </w:p>
    <w:p w:rsidR="00896077" w:rsidRPr="0024608B" w:rsidRDefault="00896077" w:rsidP="00896077">
      <w:pPr>
        <w:suppressAutoHyphens/>
        <w:spacing w:after="0" w:line="240" w:lineRule="exact"/>
        <w:rPr>
          <w:rFonts w:ascii="Verdana" w:eastAsia="Lucida Sans Unicode" w:hAnsi="Verdana" w:cs="Mangal"/>
          <w:kern w:val="1"/>
          <w:sz w:val="20"/>
          <w:szCs w:val="20"/>
          <w:lang w:eastAsia="zh-CN" w:bidi="hi-IN"/>
        </w:rPr>
      </w:pPr>
      <w:r w:rsidRPr="0024608B">
        <w:rPr>
          <w:rFonts w:ascii="Verdana" w:eastAsia="Lucida Sans Unicode" w:hAnsi="Verdana" w:cs="Verdana"/>
          <w:kern w:val="1"/>
          <w:sz w:val="20"/>
          <w:szCs w:val="20"/>
          <w:lang w:eastAsia="bg-BG" w:bidi="hi-IN"/>
        </w:rPr>
        <w:t xml:space="preserve">За този показател </w:t>
      </w:r>
      <w:r w:rsidRPr="0024608B"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bg-BG" w:bidi="hi-IN"/>
        </w:rPr>
        <w:t xml:space="preserve">(Ц) </w:t>
      </w:r>
      <w:r w:rsidRPr="0024608B">
        <w:rPr>
          <w:rFonts w:ascii="Verdana" w:eastAsia="Lucida Sans Unicode" w:hAnsi="Verdana" w:cs="Verdana"/>
          <w:kern w:val="1"/>
          <w:sz w:val="20"/>
          <w:szCs w:val="20"/>
          <w:lang w:eastAsia="bg-BG" w:bidi="hi-IN"/>
        </w:rPr>
        <w:t xml:space="preserve">се присъждат максимум </w:t>
      </w:r>
      <w:r w:rsidRPr="0024608B"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bg-BG" w:bidi="hi-IN"/>
        </w:rPr>
        <w:t xml:space="preserve">100 </w:t>
      </w:r>
      <w:r w:rsidRPr="0024608B">
        <w:rPr>
          <w:rFonts w:ascii="Verdana" w:eastAsia="Lucida Sans Unicode" w:hAnsi="Verdana" w:cs="Verdana"/>
          <w:kern w:val="1"/>
          <w:sz w:val="20"/>
          <w:szCs w:val="20"/>
          <w:lang w:eastAsia="bg-BG" w:bidi="hi-IN"/>
        </w:rPr>
        <w:t xml:space="preserve">точки (относителна тежест </w:t>
      </w:r>
      <w:r w:rsidR="0024608B">
        <w:rPr>
          <w:rFonts w:ascii="Verdana" w:eastAsia="Lucida Sans Unicode" w:hAnsi="Verdana" w:cs="Verdana"/>
          <w:kern w:val="1"/>
          <w:sz w:val="20"/>
          <w:szCs w:val="20"/>
          <w:lang w:eastAsia="bg-BG" w:bidi="hi-IN"/>
        </w:rPr>
        <w:t>5</w:t>
      </w:r>
      <w:r w:rsidRPr="0024608B">
        <w:rPr>
          <w:rFonts w:ascii="Verdana" w:eastAsia="Lucida Sans Unicode" w:hAnsi="Verdana" w:cs="Verdana"/>
          <w:kern w:val="1"/>
          <w:sz w:val="20"/>
          <w:szCs w:val="20"/>
          <w:lang w:eastAsia="bg-BG" w:bidi="hi-IN"/>
        </w:rPr>
        <w:t>0%) на участник предложил най-ниска цена.</w:t>
      </w:r>
    </w:p>
    <w:p w:rsidR="00896077" w:rsidRPr="0024608B" w:rsidRDefault="00896077" w:rsidP="00896077">
      <w:pPr>
        <w:suppressAutoHyphens/>
        <w:spacing w:before="86" w:after="0" w:line="240" w:lineRule="exact"/>
        <w:ind w:firstLine="720"/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bg-BG" w:bidi="hi-IN"/>
        </w:rPr>
      </w:pPr>
    </w:p>
    <w:p w:rsidR="00D00748" w:rsidRDefault="00E441C0" w:rsidP="00E441C0">
      <w:pPr>
        <w:spacing w:before="60" w:after="60" w:line="300" w:lineRule="atLeast"/>
        <w:ind w:right="-2" w:firstLine="709"/>
        <w:jc w:val="both"/>
      </w:pPr>
      <w:r w:rsidRPr="00E441C0">
        <w:rPr>
          <w:rFonts w:ascii="Verdana" w:eastAsia="Times New Roman" w:hAnsi="Verdana" w:cs="Times New Roman"/>
          <w:b/>
          <w:sz w:val="20"/>
          <w:szCs w:val="20"/>
        </w:rPr>
        <w:t>Забележка:</w:t>
      </w:r>
      <w:r w:rsidRPr="00E441C0">
        <w:rPr>
          <w:rFonts w:ascii="Verdana" w:eastAsia="Times New Roman" w:hAnsi="Verdana" w:cs="Times New Roman"/>
          <w:sz w:val="20"/>
          <w:szCs w:val="20"/>
        </w:rPr>
        <w:t xml:space="preserve"> За настоящата Методика, използваните в нея думи следва да се разбират съгласно значението им в „Речник на българския език - БАН". Ако получените оценки (комплексна, техническа, финансова или точкова оценка) не са цели числа, а десетични дроби, те следва да се закръглят до втория знак след десетичната запетая.</w:t>
      </w:r>
    </w:p>
    <w:sectPr w:rsidR="00D00748" w:rsidSect="006F36A8">
      <w:headerReference w:type="default" r:id="rId7"/>
      <w:footerReference w:type="default" r:id="rId8"/>
      <w:pgSz w:w="11906" w:h="16838" w:code="9"/>
      <w:pgMar w:top="1134" w:right="926" w:bottom="1134" w:left="1134" w:header="53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1FB" w:rsidRDefault="001571FB">
      <w:pPr>
        <w:spacing w:after="0" w:line="240" w:lineRule="auto"/>
      </w:pPr>
      <w:r>
        <w:separator/>
      </w:r>
    </w:p>
  </w:endnote>
  <w:endnote w:type="continuationSeparator" w:id="0">
    <w:p w:rsidR="001571FB" w:rsidRDefault="0015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10F" w:rsidRPr="00041608" w:rsidRDefault="00896077" w:rsidP="003D110F">
    <w:pPr>
      <w:pStyle w:val="a5"/>
      <w:jc w:val="right"/>
      <w:rPr>
        <w:lang w:val="ru-RU"/>
      </w:rPr>
    </w:pPr>
    <w:r>
      <w:rPr>
        <w:sz w:val="16"/>
        <w:szCs w:val="16"/>
      </w:rPr>
      <w:t>Стр.</w:t>
    </w:r>
    <w:r w:rsidRPr="00B15A1F">
      <w:rPr>
        <w:sz w:val="16"/>
        <w:szCs w:val="16"/>
      </w:rPr>
      <w:t xml:space="preserve"> </w:t>
    </w:r>
    <w:r w:rsidRPr="00B15A1F">
      <w:rPr>
        <w:b/>
        <w:bCs/>
        <w:sz w:val="16"/>
        <w:szCs w:val="16"/>
      </w:rPr>
      <w:fldChar w:fldCharType="begin"/>
    </w:r>
    <w:r w:rsidRPr="00B15A1F">
      <w:rPr>
        <w:b/>
        <w:bCs/>
        <w:sz w:val="16"/>
        <w:szCs w:val="16"/>
      </w:rPr>
      <w:instrText xml:space="preserve"> PAGE </w:instrText>
    </w:r>
    <w:r w:rsidRPr="00B15A1F">
      <w:rPr>
        <w:b/>
        <w:bCs/>
        <w:sz w:val="16"/>
        <w:szCs w:val="16"/>
      </w:rPr>
      <w:fldChar w:fldCharType="separate"/>
    </w:r>
    <w:r w:rsidR="00EA759A">
      <w:rPr>
        <w:b/>
        <w:bCs/>
        <w:noProof/>
        <w:sz w:val="16"/>
        <w:szCs w:val="16"/>
      </w:rPr>
      <w:t>8</w:t>
    </w:r>
    <w:r w:rsidRPr="00B15A1F">
      <w:rPr>
        <w:b/>
        <w:bCs/>
        <w:sz w:val="16"/>
        <w:szCs w:val="16"/>
      </w:rPr>
      <w:fldChar w:fldCharType="end"/>
    </w:r>
    <w:r w:rsidRPr="00041608">
      <w:rPr>
        <w:sz w:val="16"/>
        <w:szCs w:val="16"/>
        <w:lang w:val="ru-RU"/>
      </w:rPr>
      <w:t xml:space="preserve"> </w:t>
    </w:r>
    <w:r>
      <w:rPr>
        <w:sz w:val="16"/>
        <w:szCs w:val="16"/>
      </w:rPr>
      <w:t>/</w:t>
    </w:r>
    <w:r w:rsidRPr="00041608">
      <w:rPr>
        <w:sz w:val="16"/>
        <w:szCs w:val="16"/>
        <w:lang w:val="ru-RU"/>
      </w:rPr>
      <w:t xml:space="preserve"> </w:t>
    </w:r>
    <w:r w:rsidRPr="00041608">
      <w:rPr>
        <w:b/>
        <w:bCs/>
        <w:sz w:val="16"/>
        <w:szCs w:val="16"/>
        <w:lang w:val="ru-RU"/>
      </w:rPr>
      <w:fldChar w:fldCharType="begin"/>
    </w:r>
    <w:r w:rsidRPr="00041608">
      <w:rPr>
        <w:b/>
        <w:bCs/>
        <w:sz w:val="16"/>
        <w:szCs w:val="16"/>
        <w:lang w:val="ru-RU"/>
      </w:rPr>
      <w:instrText xml:space="preserve"> </w:instrText>
    </w:r>
    <w:r w:rsidRPr="00B15A1F">
      <w:rPr>
        <w:b/>
        <w:bCs/>
        <w:sz w:val="16"/>
        <w:szCs w:val="16"/>
      </w:rPr>
      <w:instrText>NUMPAGES</w:instrText>
    </w:r>
    <w:r w:rsidRPr="00041608">
      <w:rPr>
        <w:b/>
        <w:bCs/>
        <w:sz w:val="16"/>
        <w:szCs w:val="16"/>
        <w:lang w:val="ru-RU"/>
      </w:rPr>
      <w:instrText xml:space="preserve">  </w:instrText>
    </w:r>
    <w:r w:rsidRPr="00041608">
      <w:rPr>
        <w:b/>
        <w:bCs/>
        <w:sz w:val="16"/>
        <w:szCs w:val="16"/>
        <w:lang w:val="ru-RU"/>
      </w:rPr>
      <w:fldChar w:fldCharType="separate"/>
    </w:r>
    <w:r w:rsidR="00EA759A">
      <w:rPr>
        <w:b/>
        <w:bCs/>
        <w:noProof/>
        <w:sz w:val="16"/>
        <w:szCs w:val="16"/>
      </w:rPr>
      <w:t>8</w:t>
    </w:r>
    <w:r w:rsidRPr="00041608">
      <w:rPr>
        <w:b/>
        <w:bCs/>
        <w:sz w:val="16"/>
        <w:szCs w:val="16"/>
        <w:lang w:val="ru-RU"/>
      </w:rPr>
      <w:fldChar w:fldCharType="end"/>
    </w:r>
  </w:p>
  <w:p w:rsidR="003D110F" w:rsidRPr="00041608" w:rsidRDefault="00896077" w:rsidP="003D110F">
    <w:pPr>
      <w:pStyle w:val="a5"/>
      <w:jc w:val="center"/>
      <w:rPr>
        <w:i/>
        <w:iCs/>
        <w:lang w:val="ru-RU"/>
      </w:rPr>
    </w:pPr>
    <w:r w:rsidRPr="00041608">
      <w:rPr>
        <w:i/>
        <w:iCs/>
        <w:lang w:val="ru-RU"/>
      </w:rPr>
      <w:t xml:space="preserve">------------------------------------------------------ </w:t>
    </w:r>
    <w:hyperlink r:id="rId1" w:history="1">
      <w:r w:rsidRPr="00A705CC">
        <w:rPr>
          <w:rStyle w:val="a7"/>
          <w:i/>
          <w:iCs/>
        </w:rPr>
        <w:t>www</w:t>
      </w:r>
      <w:r w:rsidRPr="00041608">
        <w:rPr>
          <w:rStyle w:val="a7"/>
          <w:i/>
          <w:iCs/>
          <w:lang w:val="ru-RU"/>
        </w:rPr>
        <w:t>.</w:t>
      </w:r>
      <w:r w:rsidRPr="00A705CC">
        <w:rPr>
          <w:rStyle w:val="a7"/>
          <w:i/>
          <w:iCs/>
        </w:rPr>
        <w:t>eufunds</w:t>
      </w:r>
      <w:r w:rsidRPr="00041608">
        <w:rPr>
          <w:rStyle w:val="a7"/>
          <w:i/>
          <w:iCs/>
          <w:lang w:val="ru-RU"/>
        </w:rPr>
        <w:t>.</w:t>
      </w:r>
      <w:proofErr w:type="spellStart"/>
      <w:r w:rsidRPr="00A705CC">
        <w:rPr>
          <w:rStyle w:val="a7"/>
          <w:i/>
          <w:iCs/>
        </w:rPr>
        <w:t>bg</w:t>
      </w:r>
      <w:proofErr w:type="spellEnd"/>
    </w:hyperlink>
    <w:r w:rsidRPr="00041608">
      <w:rPr>
        <w:i/>
        <w:iCs/>
        <w:lang w:val="ru-RU"/>
      </w:rPr>
      <w:t xml:space="preserve"> ------------------------------------------------------</w:t>
    </w:r>
  </w:p>
  <w:p w:rsidR="003D110F" w:rsidRPr="00041608" w:rsidRDefault="001571FB" w:rsidP="003D110F">
    <w:pPr>
      <w:pStyle w:val="a5"/>
      <w:jc w:val="center"/>
      <w:rPr>
        <w:i/>
        <w:iCs/>
        <w:sz w:val="12"/>
        <w:szCs w:val="12"/>
        <w:lang w:val="ru-RU"/>
      </w:rPr>
    </w:pPr>
  </w:p>
  <w:p w:rsidR="0067473C" w:rsidRPr="003D110F" w:rsidRDefault="00896077" w:rsidP="003D110F">
    <w:pPr>
      <w:pStyle w:val="a5"/>
      <w:ind w:left="-113" w:right="-113"/>
      <w:jc w:val="center"/>
      <w:rPr>
        <w:i/>
        <w:iCs/>
      </w:rPr>
    </w:pPr>
    <w:r w:rsidRPr="005C2419">
      <w:rPr>
        <w:i/>
        <w:iCs/>
      </w:rPr>
      <w:t>Проект  BG05M9OP001-3.009 „Контрол на командированите лица“, финансиран от Оперативна програма „Развитие на човешките ресурси“, съфинансирана от Европейския съюз чрез Европейския социален фонд.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1FB" w:rsidRDefault="001571FB">
      <w:pPr>
        <w:spacing w:after="0" w:line="240" w:lineRule="auto"/>
      </w:pPr>
      <w:r>
        <w:separator/>
      </w:r>
    </w:p>
  </w:footnote>
  <w:footnote w:type="continuationSeparator" w:id="0">
    <w:p w:rsidR="001571FB" w:rsidRDefault="00157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10F" w:rsidRDefault="00896077" w:rsidP="003D110F">
    <w:pPr>
      <w:pStyle w:val="a3"/>
      <w:ind w:left="-113" w:right="-113"/>
      <w:rPr>
        <w:sz w:val="16"/>
        <w:szCs w:val="16"/>
        <w:lang w:val="ru-RU"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3392170</wp:posOffset>
          </wp:positionH>
          <wp:positionV relativeFrom="paragraph">
            <wp:posOffset>36830</wp:posOffset>
          </wp:positionV>
          <wp:extent cx="714375" cy="682625"/>
          <wp:effectExtent l="0" t="0" r="9525" b="3175"/>
          <wp:wrapNone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inline distT="0" distB="0" distL="0" distR="0">
          <wp:extent cx="2143125" cy="752475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  <w:lang w:val="ru-RU"/>
      </w:rPr>
      <w:tab/>
      <w:t>ИЗПЪЛНИТЕЛНА АГЕНЦИЯ</w:t>
    </w:r>
    <w:r>
      <w:rPr>
        <w:noProof/>
        <w:lang w:eastAsia="bg-BG"/>
      </w:rPr>
      <w:tab/>
    </w:r>
    <w:r>
      <w:rPr>
        <w:noProof/>
        <w:lang w:eastAsia="bg-BG"/>
      </w:rPr>
      <w:drawing>
        <wp:inline distT="0" distB="0" distL="0" distR="0">
          <wp:extent cx="2124075" cy="828675"/>
          <wp:effectExtent l="0" t="0" r="9525" b="9525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24" b="8548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110F" w:rsidRDefault="00896077" w:rsidP="003D110F">
    <w:pPr>
      <w:pStyle w:val="a3"/>
      <w:pBdr>
        <w:bottom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  <w:lang w:val="ru-RU"/>
      </w:rPr>
      <w:t>„ГЛАВНА ИНСПЕКЦИЯ П</w:t>
    </w:r>
    <w:r>
      <w:rPr>
        <w:sz w:val="16"/>
        <w:szCs w:val="16"/>
      </w:rPr>
      <w:t xml:space="preserve">О </w:t>
    </w:r>
    <w:proofErr w:type="gramStart"/>
    <w:r>
      <w:rPr>
        <w:sz w:val="16"/>
        <w:szCs w:val="16"/>
      </w:rPr>
      <w:t>ТРУДА“</w:t>
    </w:r>
    <w:proofErr w:type="gramEnd"/>
  </w:p>
  <w:p w:rsidR="0067473C" w:rsidRPr="003D110F" w:rsidRDefault="001571FB" w:rsidP="003D110F">
    <w:pPr>
      <w:pStyle w:val="a3"/>
      <w:spacing w:after="6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numFmt w:val="bullet"/>
      <w:lvlText w:val="•"/>
      <w:lvlJc w:val="left"/>
      <w:pPr>
        <w:tabs>
          <w:tab w:val="num" w:pos="332"/>
        </w:tabs>
        <w:ind w:left="0" w:firstLine="0"/>
      </w:pPr>
      <w:rPr>
        <w:rFonts w:ascii="Verdana" w:hAnsi="Verdana" w:cs="Verdan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77"/>
    <w:rsid w:val="00146B71"/>
    <w:rsid w:val="001571FB"/>
    <w:rsid w:val="00210774"/>
    <w:rsid w:val="0024608B"/>
    <w:rsid w:val="003D0365"/>
    <w:rsid w:val="00487BD3"/>
    <w:rsid w:val="004B7DE0"/>
    <w:rsid w:val="005D153B"/>
    <w:rsid w:val="007A2E1C"/>
    <w:rsid w:val="007C61AC"/>
    <w:rsid w:val="00896077"/>
    <w:rsid w:val="009114E9"/>
    <w:rsid w:val="00AE714D"/>
    <w:rsid w:val="00B10788"/>
    <w:rsid w:val="00DA4F37"/>
    <w:rsid w:val="00E441C0"/>
    <w:rsid w:val="00EA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4FBF53-2C75-4F99-8FA0-022B09FA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896077"/>
  </w:style>
  <w:style w:type="paragraph" w:styleId="a5">
    <w:name w:val="footer"/>
    <w:basedOn w:val="a"/>
    <w:link w:val="a6"/>
    <w:uiPriority w:val="99"/>
    <w:semiHidden/>
    <w:unhideWhenUsed/>
    <w:rsid w:val="0089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896077"/>
  </w:style>
  <w:style w:type="paragraph" w:customStyle="1" w:styleId="3CharCharCharCharCharCharCharChar">
    <w:name w:val="Знак Знак3 Char Char Знак Знак Char Char Знак Знак Char Char Char Char"/>
    <w:basedOn w:val="a"/>
    <w:rsid w:val="0089607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character" w:styleId="a7">
    <w:name w:val="Hyperlink"/>
    <w:uiPriority w:val="99"/>
    <w:rsid w:val="00896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ТЮРКЕДЖИЕВ</dc:creator>
  <cp:keywords/>
  <dc:description/>
  <cp:lastModifiedBy>НИКОЛАЙ ТЮРКЕДЖИЕВ</cp:lastModifiedBy>
  <cp:revision>6</cp:revision>
  <dcterms:created xsi:type="dcterms:W3CDTF">2017-11-15T08:37:00Z</dcterms:created>
  <dcterms:modified xsi:type="dcterms:W3CDTF">2017-11-28T12:32:00Z</dcterms:modified>
</cp:coreProperties>
</file>